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71A2" w14:textId="77777777" w:rsidR="004C53B2" w:rsidRDefault="00502D29">
      <w:pPr>
        <w:pStyle w:val="Heading1"/>
        <w:rPr>
          <w:rFonts w:ascii="Arial" w:eastAsia="Arial" w:hAnsi="Arial" w:cs="Arial"/>
        </w:rPr>
      </w:pPr>
      <w:bookmarkStart w:id="0" w:name="_heading=h.30j0zll" w:colFirst="0" w:colLast="0"/>
      <w:bookmarkEnd w:id="0"/>
      <w:r>
        <w:rPr>
          <w:noProof/>
        </w:rPr>
        <w:drawing>
          <wp:inline distT="0" distB="0" distL="0" distR="0" wp14:anchorId="608A215A" wp14:editId="2E2E6F8F">
            <wp:extent cx="2811145" cy="28892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11145" cy="2889250"/>
                    </a:xfrm>
                    <a:prstGeom prst="rect">
                      <a:avLst/>
                    </a:prstGeom>
                    <a:ln/>
                  </pic:spPr>
                </pic:pic>
              </a:graphicData>
            </a:graphic>
          </wp:inline>
        </w:drawing>
      </w:r>
    </w:p>
    <w:p w14:paraId="627B516E" w14:textId="77777777" w:rsidR="004C53B2" w:rsidRDefault="004C53B2"/>
    <w:p w14:paraId="2FEFD349" w14:textId="77777777" w:rsidR="004C53B2" w:rsidRDefault="00502D29">
      <w:pPr>
        <w:pStyle w:val="Heading1"/>
        <w:rPr>
          <w:rFonts w:ascii="Arial" w:eastAsia="Arial" w:hAnsi="Arial" w:cs="Arial"/>
        </w:rPr>
      </w:pPr>
      <w:r>
        <w:rPr>
          <w:rFonts w:ascii="Arial" w:eastAsia="Arial" w:hAnsi="Arial" w:cs="Arial"/>
        </w:rPr>
        <w:t>Cameron Elementary School Improvement Plan</w:t>
      </w:r>
    </w:p>
    <w:p w14:paraId="1E8967B2" w14:textId="77777777" w:rsidR="004C53B2" w:rsidRDefault="004C53B2">
      <w:pPr>
        <w:rPr>
          <w:rFonts w:ascii="Arial" w:eastAsia="Arial" w:hAnsi="Arial" w:cs="Arial"/>
        </w:rPr>
      </w:pPr>
    </w:p>
    <w:p w14:paraId="185BD8C8" w14:textId="77777777" w:rsidR="004C53B2" w:rsidRDefault="00502D29">
      <w:pPr>
        <w:jc w:val="center"/>
        <w:rPr>
          <w:rFonts w:ascii="Arial" w:eastAsia="Arial" w:hAnsi="Arial" w:cs="Arial"/>
          <w:sz w:val="66"/>
          <w:szCs w:val="66"/>
        </w:rPr>
      </w:pPr>
      <w:r>
        <w:rPr>
          <w:rFonts w:ascii="Arial" w:eastAsia="Arial" w:hAnsi="Arial" w:cs="Arial"/>
          <w:sz w:val="66"/>
          <w:szCs w:val="66"/>
        </w:rPr>
        <w:t>2024-2025</w:t>
      </w:r>
    </w:p>
    <w:p w14:paraId="16981E37" w14:textId="77777777" w:rsidR="004C53B2" w:rsidRDefault="00502D29">
      <w:pPr>
        <w:rPr>
          <w:rFonts w:ascii="Arial" w:eastAsia="Arial" w:hAnsi="Arial" w:cs="Arial"/>
          <w:sz w:val="30"/>
          <w:szCs w:val="30"/>
        </w:rPr>
      </w:pP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p>
    <w:p w14:paraId="64CBE83D" w14:textId="77777777" w:rsidR="004C53B2" w:rsidRDefault="00502D29">
      <w:pPr>
        <w:jc w:val="center"/>
        <w:rPr>
          <w:rFonts w:ascii="Arial" w:eastAsia="Arial" w:hAnsi="Arial" w:cs="Arial"/>
          <w:sz w:val="32"/>
          <w:szCs w:val="32"/>
        </w:rPr>
      </w:pPr>
      <w:r>
        <w:rPr>
          <w:rFonts w:ascii="Arial" w:eastAsia="Arial" w:hAnsi="Arial" w:cs="Arial"/>
          <w:sz w:val="32"/>
          <w:szCs w:val="32"/>
        </w:rPr>
        <w:t>________________________</w:t>
      </w:r>
    </w:p>
    <w:p w14:paraId="7D995834" w14:textId="77777777" w:rsidR="004C53B2" w:rsidRDefault="00502D29">
      <w:pPr>
        <w:pStyle w:val="Heading2"/>
        <w:rPr>
          <w:rFonts w:ascii="Arial" w:eastAsia="Arial" w:hAnsi="Arial" w:cs="Arial"/>
          <w:sz w:val="24"/>
        </w:rPr>
      </w:pPr>
      <w:r>
        <w:rPr>
          <w:rFonts w:ascii="Arial" w:eastAsia="Arial" w:hAnsi="Arial" w:cs="Arial"/>
          <w:sz w:val="24"/>
        </w:rPr>
        <w:t>Date of School Board Approval</w:t>
      </w:r>
    </w:p>
    <w:p w14:paraId="7ED9C03E" w14:textId="77777777" w:rsidR="004C53B2" w:rsidRDefault="004C53B2">
      <w:pPr>
        <w:rPr>
          <w:rFonts w:ascii="Arial" w:eastAsia="Arial" w:hAnsi="Arial" w:cs="Arial"/>
        </w:rPr>
      </w:pPr>
    </w:p>
    <w:p w14:paraId="02B10662" w14:textId="77777777" w:rsidR="004C53B2" w:rsidRDefault="00502D29">
      <w:pPr>
        <w:pStyle w:val="Heading3"/>
        <w:rPr>
          <w:rFonts w:ascii="Arial" w:eastAsia="Arial" w:hAnsi="Arial" w:cs="Arial"/>
          <w:sz w:val="28"/>
          <w:szCs w:val="28"/>
        </w:rPr>
      </w:pPr>
      <w:r>
        <w:rPr>
          <w:rFonts w:ascii="Arial" w:eastAsia="Arial" w:hAnsi="Arial" w:cs="Arial"/>
          <w:sz w:val="28"/>
          <w:szCs w:val="28"/>
        </w:rPr>
        <w:t>Legal References</w:t>
      </w:r>
    </w:p>
    <w:p w14:paraId="5C4E9AD1" w14:textId="77777777" w:rsidR="004C53B2" w:rsidRDefault="004C53B2">
      <w:pPr>
        <w:rPr>
          <w:rFonts w:ascii="Arial" w:eastAsia="Arial" w:hAnsi="Arial" w:cs="Arial"/>
        </w:rPr>
      </w:pPr>
    </w:p>
    <w:p w14:paraId="4E962D20" w14:textId="77777777" w:rsidR="004C53B2" w:rsidRDefault="00502D29">
      <w:pPr>
        <w:numPr>
          <w:ilvl w:val="0"/>
          <w:numId w:val="10"/>
        </w:numPr>
        <w:rPr>
          <w:rFonts w:ascii="Arial" w:eastAsia="Arial" w:hAnsi="Arial" w:cs="Arial"/>
          <w:i/>
          <w:sz w:val="20"/>
          <w:szCs w:val="20"/>
        </w:rPr>
      </w:pPr>
      <w:r>
        <w:rPr>
          <w:rFonts w:ascii="Arial" w:eastAsia="Arial" w:hAnsi="Arial" w:cs="Arial"/>
          <w:i/>
          <w:sz w:val="20"/>
          <w:szCs w:val="20"/>
        </w:rPr>
        <w:t xml:space="preserve">Each school </w:t>
      </w:r>
      <w:r>
        <w:rPr>
          <w:rFonts w:ascii="Arial" w:eastAsia="Arial" w:hAnsi="Arial" w:cs="Arial"/>
          <w:b/>
          <w:i/>
          <w:sz w:val="20"/>
          <w:szCs w:val="20"/>
        </w:rPr>
        <w:t>district</w:t>
      </w:r>
      <w:r>
        <w:rPr>
          <w:rFonts w:ascii="Arial" w:eastAsia="Arial" w:hAnsi="Arial" w:cs="Arial"/>
          <w:i/>
          <w:sz w:val="20"/>
          <w:szCs w:val="20"/>
        </w:rPr>
        <w:t xml:space="preserve"> shall have a district improvement plan that is developed, evaluated, and </w:t>
      </w:r>
      <w:r>
        <w:rPr>
          <w:rFonts w:ascii="Arial" w:eastAsia="Arial" w:hAnsi="Arial" w:cs="Arial"/>
          <w:i/>
          <w:sz w:val="20"/>
          <w:szCs w:val="20"/>
          <w:u w:val="single"/>
        </w:rPr>
        <w:t>revised annually</w:t>
      </w:r>
      <w:r>
        <w:rPr>
          <w:rFonts w:ascii="Arial" w:eastAsia="Arial" w:hAnsi="Arial" w:cs="Arial"/>
          <w:i/>
          <w:sz w:val="20"/>
          <w:szCs w:val="20"/>
        </w:rPr>
        <w:t>, in accordance with district policy, by the superintendent with the assistance of the district-level committee. (Section 11.251 of the Texas Education Code)</w:t>
      </w:r>
    </w:p>
    <w:p w14:paraId="724E165D" w14:textId="77777777" w:rsidR="004C53B2" w:rsidRDefault="004C53B2">
      <w:pPr>
        <w:ind w:left="360"/>
        <w:rPr>
          <w:rFonts w:ascii="Arial" w:eastAsia="Arial" w:hAnsi="Arial" w:cs="Arial"/>
          <w:i/>
          <w:sz w:val="20"/>
          <w:szCs w:val="20"/>
        </w:rPr>
      </w:pPr>
    </w:p>
    <w:p w14:paraId="38BCE3A6" w14:textId="77777777" w:rsidR="004C53B2" w:rsidRDefault="00502D29">
      <w:pPr>
        <w:numPr>
          <w:ilvl w:val="0"/>
          <w:numId w:val="10"/>
        </w:numPr>
        <w:rPr>
          <w:rFonts w:ascii="Arial" w:eastAsia="Arial" w:hAnsi="Arial" w:cs="Arial"/>
          <w:i/>
          <w:sz w:val="20"/>
          <w:szCs w:val="20"/>
        </w:rPr>
      </w:pPr>
      <w:r>
        <w:rPr>
          <w:rFonts w:ascii="Arial" w:eastAsia="Arial" w:hAnsi="Arial" w:cs="Arial"/>
          <w:i/>
          <w:sz w:val="20"/>
          <w:szCs w:val="20"/>
        </w:rPr>
        <w:t xml:space="preserve">Each school year, the principal of each school </w:t>
      </w:r>
      <w:r>
        <w:rPr>
          <w:rFonts w:ascii="Arial" w:eastAsia="Arial" w:hAnsi="Arial" w:cs="Arial"/>
          <w:b/>
          <w:i/>
          <w:sz w:val="20"/>
          <w:szCs w:val="20"/>
        </w:rPr>
        <w:t>campus</w:t>
      </w:r>
      <w:r>
        <w:rPr>
          <w:rFonts w:ascii="Arial" w:eastAsia="Arial" w:hAnsi="Arial" w:cs="Arial"/>
          <w:i/>
          <w:sz w:val="20"/>
          <w:szCs w:val="20"/>
        </w:rPr>
        <w:t>, with the assistance of the campus-level committee, shall develop, review, and revise the campus improvement plan for the purpose of improving student performance for all student populations, including students in special education programs under Subchapter A, Chapter 29, with respect to the student achievement indicators adopted under Section 39.051 and any other appropriate performance measures for special needs populations. (Section 11.253 of the Texas Education Code)</w:t>
      </w:r>
    </w:p>
    <w:p w14:paraId="41762681" w14:textId="77777777" w:rsidR="004C53B2" w:rsidRDefault="004C53B2">
      <w:pPr>
        <w:pStyle w:val="Heading3"/>
        <w:rPr>
          <w:rFonts w:ascii="Arial" w:eastAsia="Arial" w:hAnsi="Arial" w:cs="Arial"/>
          <w:i/>
          <w:sz w:val="20"/>
          <w:szCs w:val="20"/>
        </w:rPr>
      </w:pPr>
    </w:p>
    <w:p w14:paraId="6CAFFC7A" w14:textId="77777777" w:rsidR="004C53B2" w:rsidRDefault="00502D29">
      <w:pPr>
        <w:keepNext/>
        <w:keepLines/>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Arial" w:hAnsi="Arial" w:cs="Arial"/>
          <w:b/>
          <w:color w:val="000000"/>
          <w:sz w:val="20"/>
          <w:szCs w:val="20"/>
        </w:rPr>
      </w:pPr>
      <w:r>
        <w:rPr>
          <w:rFonts w:ascii="Arial" w:eastAsia="Arial" w:hAnsi="Arial" w:cs="Arial"/>
          <w:b/>
          <w:color w:val="000000"/>
          <w:sz w:val="20"/>
          <w:szCs w:val="20"/>
        </w:rPr>
        <w:t>District Vision Statement</w:t>
      </w:r>
    </w:p>
    <w:p w14:paraId="3675B774" w14:textId="77777777" w:rsidR="004C53B2" w:rsidRDefault="004C53B2">
      <w:pPr>
        <w:keepNext/>
        <w:keepLines/>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Arial" w:hAnsi="Arial" w:cs="Arial"/>
          <w:b/>
          <w:color w:val="000000"/>
          <w:sz w:val="20"/>
          <w:szCs w:val="20"/>
        </w:rPr>
      </w:pPr>
    </w:p>
    <w:p w14:paraId="5D0B9C9A" w14:textId="77777777" w:rsidR="004C53B2" w:rsidRDefault="00502D29">
      <w:pPr>
        <w:spacing w:after="160" w:line="259" w:lineRule="auto"/>
        <w:rPr>
          <w:rFonts w:ascii="Arial" w:eastAsia="Arial" w:hAnsi="Arial" w:cs="Arial"/>
          <w:sz w:val="20"/>
          <w:szCs w:val="20"/>
        </w:rPr>
      </w:pPr>
      <w:r>
        <w:rPr>
          <w:rFonts w:ascii="Arial" w:eastAsia="Arial" w:hAnsi="Arial" w:cs="Arial"/>
          <w:sz w:val="20"/>
          <w:szCs w:val="20"/>
        </w:rPr>
        <w:t>Students will take intellectual risks and set personal goals.</w:t>
      </w:r>
    </w:p>
    <w:p w14:paraId="2183BA61" w14:textId="77777777" w:rsidR="004C53B2" w:rsidRDefault="00502D29">
      <w:pPr>
        <w:spacing w:after="160" w:line="259" w:lineRule="auto"/>
        <w:rPr>
          <w:rFonts w:ascii="Arial" w:eastAsia="Arial" w:hAnsi="Arial" w:cs="Arial"/>
          <w:sz w:val="20"/>
          <w:szCs w:val="20"/>
        </w:rPr>
      </w:pPr>
      <w:r>
        <w:rPr>
          <w:rFonts w:ascii="Arial" w:eastAsia="Arial" w:hAnsi="Arial" w:cs="Arial"/>
          <w:sz w:val="20"/>
          <w:szCs w:val="20"/>
        </w:rPr>
        <w:t>Students will experience a diverse education to include the arts, character development, and physical activities.</w:t>
      </w:r>
    </w:p>
    <w:p w14:paraId="5591ED6F" w14:textId="77777777" w:rsidR="004C53B2" w:rsidRDefault="00502D29">
      <w:pPr>
        <w:spacing w:after="160" w:line="259" w:lineRule="auto"/>
        <w:rPr>
          <w:rFonts w:ascii="Arial" w:eastAsia="Arial" w:hAnsi="Arial" w:cs="Arial"/>
          <w:sz w:val="20"/>
          <w:szCs w:val="20"/>
        </w:rPr>
      </w:pPr>
      <w:r>
        <w:rPr>
          <w:rFonts w:ascii="Arial" w:eastAsia="Arial" w:hAnsi="Arial" w:cs="Arial"/>
          <w:sz w:val="20"/>
          <w:szCs w:val="20"/>
        </w:rPr>
        <w:t>Students will effectively use technology as a learning resource.</w:t>
      </w:r>
    </w:p>
    <w:p w14:paraId="5A4E9F21" w14:textId="77777777" w:rsidR="004C53B2" w:rsidRDefault="00502D29">
      <w:pPr>
        <w:spacing w:after="160" w:line="259" w:lineRule="auto"/>
        <w:rPr>
          <w:rFonts w:ascii="Arial" w:eastAsia="Arial" w:hAnsi="Arial" w:cs="Arial"/>
          <w:sz w:val="20"/>
          <w:szCs w:val="20"/>
        </w:rPr>
      </w:pPr>
      <w:r>
        <w:rPr>
          <w:rFonts w:ascii="Arial" w:eastAsia="Arial" w:hAnsi="Arial" w:cs="Arial"/>
          <w:sz w:val="20"/>
          <w:szCs w:val="20"/>
        </w:rPr>
        <w:t>Students will exhibit confidence, adaptability, strong character, and balance in life.</w:t>
      </w:r>
    </w:p>
    <w:p w14:paraId="153B8CBB" w14:textId="77777777" w:rsidR="004C53B2" w:rsidRDefault="00502D29">
      <w:pPr>
        <w:spacing w:after="160" w:line="259" w:lineRule="auto"/>
        <w:rPr>
          <w:rFonts w:ascii="Arial" w:eastAsia="Arial" w:hAnsi="Arial" w:cs="Arial"/>
          <w:sz w:val="20"/>
          <w:szCs w:val="20"/>
        </w:rPr>
      </w:pPr>
      <w:r>
        <w:rPr>
          <w:rFonts w:ascii="Arial" w:eastAsia="Arial" w:hAnsi="Arial" w:cs="Arial"/>
          <w:sz w:val="20"/>
          <w:szCs w:val="20"/>
        </w:rPr>
        <w:t>Students will graduate with the prerequisite skills needed for post-secondary entry, military qualification, and/or workforce entry.</w:t>
      </w:r>
    </w:p>
    <w:p w14:paraId="2892B04F" w14:textId="77777777" w:rsidR="004C53B2" w:rsidRDefault="00502D29">
      <w:pPr>
        <w:keepNext/>
        <w:keepLines/>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Arial" w:hAnsi="Arial" w:cs="Arial"/>
          <w:b/>
          <w:color w:val="000000"/>
          <w:sz w:val="20"/>
          <w:szCs w:val="20"/>
        </w:rPr>
      </w:pPr>
      <w:r>
        <w:rPr>
          <w:rFonts w:ascii="Arial" w:eastAsia="Arial" w:hAnsi="Arial" w:cs="Arial"/>
          <w:b/>
          <w:color w:val="000000"/>
          <w:sz w:val="20"/>
          <w:szCs w:val="20"/>
        </w:rPr>
        <w:t>District Mission Statement</w:t>
      </w:r>
    </w:p>
    <w:p w14:paraId="1E82A064" w14:textId="77777777" w:rsidR="004C53B2" w:rsidRDefault="004C53B2">
      <w:pPr>
        <w:keepNext/>
        <w:keepLines/>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Arial" w:hAnsi="Arial" w:cs="Arial"/>
          <w:b/>
          <w:color w:val="000000"/>
          <w:sz w:val="20"/>
          <w:szCs w:val="20"/>
        </w:rPr>
      </w:pPr>
    </w:p>
    <w:p w14:paraId="144FE011" w14:textId="77777777" w:rsidR="004C53B2" w:rsidRDefault="00502D29">
      <w:pPr>
        <w:spacing w:after="160" w:line="259" w:lineRule="auto"/>
        <w:rPr>
          <w:rFonts w:ascii="Arial" w:eastAsia="Arial" w:hAnsi="Arial" w:cs="Arial"/>
          <w:sz w:val="20"/>
          <w:szCs w:val="20"/>
        </w:rPr>
      </w:pPr>
      <w:r>
        <w:rPr>
          <w:rFonts w:ascii="Arial" w:eastAsia="Arial" w:hAnsi="Arial" w:cs="Arial"/>
          <w:sz w:val="20"/>
          <w:szCs w:val="20"/>
        </w:rPr>
        <w:t xml:space="preserve">The Cameron Independent School District, in partnership with parents and community, will provide a quality education for </w:t>
      </w:r>
      <w:proofErr w:type="gramStart"/>
      <w:r>
        <w:rPr>
          <w:rFonts w:ascii="Arial" w:eastAsia="Arial" w:hAnsi="Arial" w:cs="Arial"/>
          <w:sz w:val="20"/>
          <w:szCs w:val="20"/>
        </w:rPr>
        <w:t>all of</w:t>
      </w:r>
      <w:proofErr w:type="gramEnd"/>
      <w:r>
        <w:rPr>
          <w:rFonts w:ascii="Arial" w:eastAsia="Arial" w:hAnsi="Arial" w:cs="Arial"/>
          <w:sz w:val="20"/>
          <w:szCs w:val="20"/>
        </w:rPr>
        <w:t xml:space="preserve"> our students, empowering them to pursue productive and fulfilling lives in an ever-changing, interdependent world.</w:t>
      </w:r>
    </w:p>
    <w:p w14:paraId="5753A771" w14:textId="77777777" w:rsidR="004C53B2" w:rsidRDefault="00502D29">
      <w:pPr>
        <w:jc w:val="center"/>
        <w:rPr>
          <w:rFonts w:ascii="Arial" w:eastAsia="Arial" w:hAnsi="Arial" w:cs="Arial"/>
          <w:color w:val="000000"/>
          <w:sz w:val="20"/>
          <w:szCs w:val="20"/>
        </w:rPr>
      </w:pPr>
      <w:r>
        <w:rPr>
          <w:rFonts w:ascii="Arial" w:eastAsia="Arial" w:hAnsi="Arial" w:cs="Arial"/>
          <w:b/>
          <w:color w:val="000000"/>
          <w:sz w:val="20"/>
          <w:szCs w:val="20"/>
        </w:rPr>
        <w:t>State Board of Education Mission, Goals, and Objectives</w:t>
      </w:r>
    </w:p>
    <w:p w14:paraId="3F4B8DE4" w14:textId="77777777" w:rsidR="004C53B2" w:rsidRDefault="00502D29">
      <w:pPr>
        <w:widowControl w:val="0"/>
        <w:rPr>
          <w:rFonts w:ascii="Arial" w:eastAsia="Arial" w:hAnsi="Arial" w:cs="Arial"/>
          <w:color w:val="000000"/>
          <w:sz w:val="20"/>
          <w:szCs w:val="20"/>
        </w:rPr>
      </w:pPr>
      <w:r>
        <w:rPr>
          <w:rFonts w:ascii="Arial" w:eastAsia="Arial" w:hAnsi="Arial" w:cs="Arial"/>
          <w:color w:val="000000"/>
          <w:sz w:val="20"/>
          <w:szCs w:val="20"/>
        </w:rPr>
        <w:t>The mission of the public education system of this state is to ensure that all Texas children have access to a quality education that enables them to achieve their potential and fully participate now and in the future in the social, economic, and educational opportunities of our state and nation.  That mission is grounded on the conviction that a general diffusion of knowledge is essential for the welfare of this state and for the conviction that a successful public education system is directly related to a strong, dedicated, and supportive family and that parental involvement in the school is essential for the maximum educational achievement of a child.  The goals of public education are:</w:t>
      </w:r>
    </w:p>
    <w:p w14:paraId="508F36A0" w14:textId="77777777" w:rsidR="004C53B2" w:rsidRDefault="00502D29">
      <w:pPr>
        <w:widowControl w:val="0"/>
        <w:numPr>
          <w:ilvl w:val="0"/>
          <w:numId w:val="6"/>
        </w:numPr>
        <w:ind w:hanging="720"/>
        <w:rPr>
          <w:rFonts w:ascii="Arial" w:eastAsia="Arial" w:hAnsi="Arial" w:cs="Arial"/>
          <w:color w:val="000000"/>
          <w:sz w:val="20"/>
          <w:szCs w:val="20"/>
        </w:rPr>
      </w:pPr>
      <w:r>
        <w:rPr>
          <w:rFonts w:ascii="Arial" w:eastAsia="Arial" w:hAnsi="Arial" w:cs="Arial"/>
          <w:color w:val="000000"/>
          <w:sz w:val="20"/>
          <w:szCs w:val="20"/>
        </w:rPr>
        <w:t>The students in the public education system will demonstrate exemplary performance in the reading and writing of the English language.</w:t>
      </w:r>
    </w:p>
    <w:p w14:paraId="212F66F4" w14:textId="77777777" w:rsidR="004C53B2" w:rsidRDefault="00502D29">
      <w:pPr>
        <w:widowControl w:val="0"/>
        <w:numPr>
          <w:ilvl w:val="0"/>
          <w:numId w:val="6"/>
        </w:numPr>
        <w:ind w:hanging="720"/>
        <w:rPr>
          <w:rFonts w:ascii="Arial" w:eastAsia="Arial" w:hAnsi="Arial" w:cs="Arial"/>
          <w:color w:val="000000"/>
          <w:sz w:val="20"/>
          <w:szCs w:val="20"/>
        </w:rPr>
      </w:pPr>
      <w:r>
        <w:rPr>
          <w:rFonts w:ascii="Arial" w:eastAsia="Arial" w:hAnsi="Arial" w:cs="Arial"/>
          <w:color w:val="000000"/>
          <w:sz w:val="20"/>
          <w:szCs w:val="20"/>
        </w:rPr>
        <w:t>The students in the public education system will demonstrate exemplary performance in the understanding of mathematics.</w:t>
      </w:r>
    </w:p>
    <w:p w14:paraId="328D556A" w14:textId="77777777" w:rsidR="004C53B2" w:rsidRDefault="00502D29">
      <w:pPr>
        <w:widowControl w:val="0"/>
        <w:numPr>
          <w:ilvl w:val="0"/>
          <w:numId w:val="6"/>
        </w:numPr>
        <w:ind w:hanging="720"/>
        <w:rPr>
          <w:rFonts w:ascii="Arial" w:eastAsia="Arial" w:hAnsi="Arial" w:cs="Arial"/>
          <w:color w:val="000000"/>
          <w:sz w:val="20"/>
          <w:szCs w:val="20"/>
        </w:rPr>
      </w:pPr>
      <w:r>
        <w:rPr>
          <w:rFonts w:ascii="Arial" w:eastAsia="Arial" w:hAnsi="Arial" w:cs="Arial"/>
          <w:color w:val="000000"/>
          <w:sz w:val="20"/>
          <w:szCs w:val="20"/>
        </w:rPr>
        <w:t>The students in the public education system will demonstrate exemplary performance in the understanding of science.</w:t>
      </w:r>
    </w:p>
    <w:p w14:paraId="731294E1" w14:textId="77777777" w:rsidR="004C53B2" w:rsidRDefault="00502D29">
      <w:pPr>
        <w:widowControl w:val="0"/>
        <w:numPr>
          <w:ilvl w:val="0"/>
          <w:numId w:val="6"/>
        </w:numPr>
        <w:ind w:hanging="720"/>
        <w:rPr>
          <w:rFonts w:ascii="Arial" w:eastAsia="Arial" w:hAnsi="Arial" w:cs="Arial"/>
          <w:color w:val="000000"/>
          <w:sz w:val="20"/>
          <w:szCs w:val="20"/>
        </w:rPr>
      </w:pPr>
      <w:r>
        <w:rPr>
          <w:rFonts w:ascii="Arial" w:eastAsia="Arial" w:hAnsi="Arial" w:cs="Arial"/>
          <w:color w:val="000000"/>
          <w:sz w:val="20"/>
          <w:szCs w:val="20"/>
        </w:rPr>
        <w:t>The students in the public education system will demonstrate exemplary performance in the understanding of social studies.</w:t>
      </w:r>
    </w:p>
    <w:p w14:paraId="2AE65F9F" w14:textId="77777777" w:rsidR="004C53B2" w:rsidRDefault="004C53B2">
      <w:pPr>
        <w:widowControl w:val="0"/>
        <w:rPr>
          <w:rFonts w:ascii="Arial" w:eastAsia="Arial" w:hAnsi="Arial" w:cs="Arial"/>
          <w:color w:val="000000"/>
          <w:sz w:val="20"/>
          <w:szCs w:val="20"/>
        </w:rPr>
      </w:pPr>
    </w:p>
    <w:p w14:paraId="62EF0F2E" w14:textId="77777777" w:rsidR="004C53B2" w:rsidRDefault="00502D29">
      <w:pPr>
        <w:widowControl w:val="0"/>
        <w:rPr>
          <w:rFonts w:ascii="Arial" w:eastAsia="Arial" w:hAnsi="Arial" w:cs="Arial"/>
          <w:color w:val="000000"/>
          <w:sz w:val="20"/>
          <w:szCs w:val="20"/>
        </w:rPr>
      </w:pPr>
      <w:r>
        <w:rPr>
          <w:rFonts w:ascii="Arial" w:eastAsia="Arial" w:hAnsi="Arial" w:cs="Arial"/>
          <w:color w:val="000000"/>
          <w:sz w:val="20"/>
          <w:szCs w:val="20"/>
        </w:rPr>
        <w:t>The objectives of public education are:</w:t>
      </w:r>
    </w:p>
    <w:p w14:paraId="08264F4D"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Parents will be full partners with educators in the education of their children.</w:t>
      </w:r>
    </w:p>
    <w:p w14:paraId="40BCEC8D"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Students will be encouraged and challenged to meet their full educational potential.</w:t>
      </w:r>
    </w:p>
    <w:p w14:paraId="2ACBC42D"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Through enhanced dropout prevention efforts, all students will remain in school until they obtain a high school diploma.</w:t>
      </w:r>
    </w:p>
    <w:p w14:paraId="6631BBDA"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A well-balanced and appropriate curriculum will be provided to all students.</w:t>
      </w:r>
    </w:p>
    <w:p w14:paraId="1D007B4E"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Qualified and highly effective personnel will be recruited, developed, and retained.</w:t>
      </w:r>
    </w:p>
    <w:p w14:paraId="36872266"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Texas students will demonstrate exemplary performance in comparison to national and international standards.</w:t>
      </w:r>
    </w:p>
    <w:p w14:paraId="793F6C55"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School campuses will maintain a safe and disciplined environment conducive to student learning.</w:t>
      </w:r>
    </w:p>
    <w:p w14:paraId="112BEB73"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lastRenderedPageBreak/>
        <w:t>Educators will keep abreast of the development of creative and innovative techniques in instruction and administration using those techniques as appropriate to improve student learning.</w:t>
      </w:r>
    </w:p>
    <w:p w14:paraId="5CF443E9"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Technology will be implemented and used to increase the effectiveness of student learning, instructional management, staff development, and administration.</w:t>
      </w:r>
    </w:p>
    <w:p w14:paraId="21DE3722"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Educators will prepare students to be thoughtful, active citizens who have an appreciation for the basic values of our state and national heritage and who can understand and productively function in a free enterprise society.</w:t>
      </w:r>
    </w:p>
    <w:p w14:paraId="64F5E5FF" w14:textId="77777777" w:rsidR="004C53B2" w:rsidRDefault="00502D29">
      <w:pPr>
        <w:numPr>
          <w:ilvl w:val="0"/>
          <w:numId w:val="4"/>
        </w:numPr>
        <w:ind w:hanging="720"/>
        <w:rPr>
          <w:rFonts w:ascii="Arial" w:eastAsia="Arial" w:hAnsi="Arial" w:cs="Arial"/>
          <w:color w:val="000000"/>
          <w:sz w:val="20"/>
          <w:szCs w:val="20"/>
        </w:rPr>
      </w:pPr>
      <w:r>
        <w:rPr>
          <w:rFonts w:ascii="Arial" w:eastAsia="Arial" w:hAnsi="Arial" w:cs="Arial"/>
          <w:color w:val="000000"/>
          <w:sz w:val="20"/>
          <w:szCs w:val="20"/>
        </w:rPr>
        <w:t xml:space="preserve">  The State Board of Education, the agency, and the commissioner shall assist school districts and charter schools in providing career and technology education to students.</w:t>
      </w:r>
    </w:p>
    <w:p w14:paraId="48854EE3" w14:textId="77777777" w:rsidR="004C53B2" w:rsidRDefault="004C53B2">
      <w:pPr>
        <w:rPr>
          <w:rFonts w:ascii="Arial" w:eastAsia="Arial" w:hAnsi="Arial" w:cs="Arial"/>
          <w:sz w:val="20"/>
          <w:szCs w:val="20"/>
        </w:rPr>
      </w:pPr>
    </w:p>
    <w:p w14:paraId="3D303FD8" w14:textId="77777777" w:rsidR="004C53B2" w:rsidRDefault="004C53B2">
      <w:pPr>
        <w:rPr>
          <w:rFonts w:ascii="Arial" w:eastAsia="Arial" w:hAnsi="Arial" w:cs="Arial"/>
          <w:sz w:val="20"/>
          <w:szCs w:val="20"/>
        </w:rPr>
      </w:pPr>
    </w:p>
    <w:p w14:paraId="7F0E1217" w14:textId="77777777" w:rsidR="004C53B2" w:rsidRDefault="00502D29">
      <w:pPr>
        <w:keepNext/>
        <w:keepLines/>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Arial" w:hAnsi="Arial" w:cs="Arial"/>
          <w:b/>
          <w:color w:val="000000"/>
          <w:sz w:val="20"/>
          <w:szCs w:val="20"/>
        </w:rPr>
      </w:pPr>
      <w:r>
        <w:rPr>
          <w:rFonts w:ascii="Arial" w:eastAsia="Arial" w:hAnsi="Arial" w:cs="Arial"/>
          <w:b/>
          <w:color w:val="000000"/>
          <w:sz w:val="20"/>
          <w:szCs w:val="20"/>
        </w:rPr>
        <w:t>Equal Educational Opportunity</w:t>
      </w:r>
    </w:p>
    <w:p w14:paraId="59D8E74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No officer or employee of the </w:t>
      </w:r>
      <w:proofErr w:type="gramStart"/>
      <w:r>
        <w:rPr>
          <w:rFonts w:ascii="Arial" w:eastAsia="Arial" w:hAnsi="Arial" w:cs="Arial"/>
          <w:color w:val="000000"/>
          <w:sz w:val="20"/>
          <w:szCs w:val="20"/>
        </w:rPr>
        <w:t>District</w:t>
      </w:r>
      <w:proofErr w:type="gramEnd"/>
      <w:r>
        <w:rPr>
          <w:rFonts w:ascii="Arial" w:eastAsia="Arial" w:hAnsi="Arial" w:cs="Arial"/>
          <w:color w:val="000000"/>
          <w:sz w:val="20"/>
          <w:szCs w:val="20"/>
        </w:rPr>
        <w:t xml:space="preserve"> shall, when acting or purporting to act in an official capacity, refuse to permit any student to participate in any school program because of the student’s race, religion, color, sex, or national origin.</w:t>
      </w:r>
    </w:p>
    <w:p w14:paraId="712D706C" w14:textId="77777777" w:rsidR="004C53B2" w:rsidRDefault="004C53B2">
      <w:pPr>
        <w:rPr>
          <w:rFonts w:ascii="Arial" w:eastAsia="Arial" w:hAnsi="Arial" w:cs="Arial"/>
          <w:color w:val="000000"/>
          <w:sz w:val="20"/>
          <w:szCs w:val="20"/>
        </w:rPr>
      </w:pPr>
    </w:p>
    <w:p w14:paraId="773ED312" w14:textId="77777777" w:rsidR="004C53B2" w:rsidRDefault="004C53B2">
      <w:pPr>
        <w:jc w:val="center"/>
        <w:rPr>
          <w:rFonts w:ascii="Arial" w:eastAsia="Arial" w:hAnsi="Arial" w:cs="Arial"/>
          <w:b/>
          <w:color w:val="000000"/>
          <w:sz w:val="20"/>
          <w:szCs w:val="20"/>
        </w:rPr>
      </w:pPr>
    </w:p>
    <w:p w14:paraId="403452D9"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COMPREHENSIVE NEEDS ASSESSMENT (TIA 13.1)</w:t>
      </w:r>
    </w:p>
    <w:p w14:paraId="325B2BAB" w14:textId="77777777" w:rsidR="004C53B2" w:rsidRDefault="004C53B2">
      <w:pPr>
        <w:jc w:val="center"/>
        <w:rPr>
          <w:rFonts w:ascii="Arial" w:eastAsia="Arial" w:hAnsi="Arial" w:cs="Arial"/>
          <w:b/>
          <w:sz w:val="20"/>
          <w:szCs w:val="20"/>
        </w:rPr>
      </w:pPr>
    </w:p>
    <w:p w14:paraId="6EA71AFB" w14:textId="77777777" w:rsidR="004C53B2" w:rsidRDefault="00502D29">
      <w:pPr>
        <w:spacing w:line="480" w:lineRule="auto"/>
        <w:rPr>
          <w:rFonts w:ascii="Arial" w:eastAsia="Arial" w:hAnsi="Arial" w:cs="Arial"/>
          <w:color w:val="000000"/>
          <w:sz w:val="20"/>
          <w:szCs w:val="20"/>
        </w:rPr>
      </w:pPr>
      <w:r>
        <w:rPr>
          <w:rFonts w:ascii="Arial" w:eastAsia="Arial" w:hAnsi="Arial" w:cs="Arial"/>
          <w:color w:val="000000"/>
          <w:sz w:val="20"/>
          <w:szCs w:val="20"/>
        </w:rPr>
        <w:t xml:space="preserve">The Cameron Independent School District conducted a comprehensive needs assessment based on TAPR data such as STAAR performance, attendance rates, dropout rates, CTE certification completion, TSI data, and SAT/ACT data, and formative assessments.  In addition, for general education and for special programs, the data was disaggregated for all population groups, including male and female.  Individual student’s strengths and weaknesses were identified by disaggregating STAAR data by grade level, subject area, and objectives.  </w:t>
      </w:r>
    </w:p>
    <w:p w14:paraId="1BC3038D" w14:textId="77777777" w:rsidR="004C53B2" w:rsidRDefault="00502D29">
      <w:pPr>
        <w:spacing w:line="480" w:lineRule="auto"/>
        <w:rPr>
          <w:rFonts w:ascii="Arial" w:eastAsia="Arial" w:hAnsi="Arial" w:cs="Arial"/>
          <w:color w:val="000000"/>
          <w:sz w:val="20"/>
          <w:szCs w:val="20"/>
        </w:rPr>
      </w:pPr>
      <w:r>
        <w:rPr>
          <w:rFonts w:ascii="Arial" w:eastAsia="Arial" w:hAnsi="Arial" w:cs="Arial"/>
          <w:color w:val="000000"/>
          <w:sz w:val="20"/>
          <w:szCs w:val="20"/>
        </w:rPr>
        <w:t>The needs assessment also consisted of identifying needs for all subject areas, grade levels, and each special program considering the six areas of decision making (planning, curriculum/instruction, staffing, staff development, school organization, budgeting) and through the Effective Schools Correlates (Instructional Leadership, Instructional Focus, High Expectations, School Climate, and Parental Involvement).  District needs identified through surveys and PBMAS analysis were also considered.</w:t>
      </w:r>
    </w:p>
    <w:p w14:paraId="236BEF26" w14:textId="77777777" w:rsidR="004C53B2" w:rsidRDefault="004C53B2">
      <w:pPr>
        <w:widowControl w:val="0"/>
        <w:tabs>
          <w:tab w:val="center" w:pos="4320"/>
          <w:tab w:val="right" w:pos="8640"/>
        </w:tabs>
        <w:spacing w:line="360" w:lineRule="auto"/>
        <w:rPr>
          <w:rFonts w:ascii="Arial" w:eastAsia="Arial" w:hAnsi="Arial" w:cs="Arial"/>
          <w:color w:val="000000"/>
          <w:sz w:val="20"/>
          <w:szCs w:val="20"/>
        </w:rPr>
      </w:pPr>
    </w:p>
    <w:p w14:paraId="7EC23DBF" w14:textId="77777777" w:rsidR="004C53B2" w:rsidRDefault="00502D29">
      <w:pPr>
        <w:spacing w:line="480" w:lineRule="auto"/>
        <w:rPr>
          <w:rFonts w:ascii="Arial" w:eastAsia="Arial" w:hAnsi="Arial" w:cs="Arial"/>
          <w:color w:val="000000"/>
          <w:sz w:val="20"/>
          <w:szCs w:val="20"/>
        </w:rPr>
      </w:pPr>
      <w:r>
        <w:rPr>
          <w:rFonts w:ascii="Arial" w:eastAsia="Arial" w:hAnsi="Arial" w:cs="Arial"/>
          <w:color w:val="000000"/>
          <w:sz w:val="20"/>
          <w:szCs w:val="20"/>
        </w:rPr>
        <w:t>District and campus improvement plans from the 2021-2022 school year were reviewed and revised based on the achievement of specific goals and objectives.  As a result, the 2022-2023 district and campus improvement plans include all identified priority needs.</w:t>
      </w:r>
    </w:p>
    <w:p w14:paraId="7CC7CA62" w14:textId="77777777" w:rsidR="004C53B2" w:rsidRDefault="004C53B2">
      <w:pPr>
        <w:spacing w:line="480" w:lineRule="auto"/>
        <w:rPr>
          <w:rFonts w:ascii="Arial" w:eastAsia="Arial" w:hAnsi="Arial" w:cs="Arial"/>
          <w:sz w:val="20"/>
          <w:szCs w:val="20"/>
        </w:rPr>
      </w:pPr>
    </w:p>
    <w:p w14:paraId="17AC1780" w14:textId="77777777" w:rsidR="004C53B2" w:rsidRDefault="004C53B2">
      <w:pPr>
        <w:spacing w:line="480" w:lineRule="auto"/>
        <w:rPr>
          <w:rFonts w:ascii="Arial" w:eastAsia="Arial" w:hAnsi="Arial" w:cs="Arial"/>
          <w:sz w:val="20"/>
          <w:szCs w:val="20"/>
        </w:rPr>
      </w:pPr>
    </w:p>
    <w:p w14:paraId="400E53C1" w14:textId="77777777" w:rsidR="004C53B2" w:rsidRDefault="00502D29">
      <w:pPr>
        <w:pStyle w:val="Title"/>
        <w:tabs>
          <w:tab w:val="left" w:pos="6210"/>
        </w:tabs>
        <w:rPr>
          <w:rFonts w:ascii="Arial" w:eastAsia="Arial" w:hAnsi="Arial" w:cs="Arial"/>
        </w:rPr>
      </w:pPr>
      <w:r>
        <w:rPr>
          <w:rFonts w:ascii="Arial" w:eastAsia="Arial" w:hAnsi="Arial" w:cs="Arial"/>
        </w:rPr>
        <w:lastRenderedPageBreak/>
        <w:t>CAMERON ISD NEEDS ASSESSMENT</w:t>
      </w:r>
    </w:p>
    <w:p w14:paraId="00AFED2E" w14:textId="77777777" w:rsidR="004C53B2" w:rsidRDefault="00502D29">
      <w:pPr>
        <w:jc w:val="center"/>
        <w:rPr>
          <w:rFonts w:ascii="Arial" w:eastAsia="Arial" w:hAnsi="Arial" w:cs="Arial"/>
          <w:b/>
          <w:sz w:val="20"/>
          <w:szCs w:val="20"/>
        </w:rPr>
      </w:pPr>
      <w:r>
        <w:rPr>
          <w:rFonts w:ascii="Arial" w:eastAsia="Arial" w:hAnsi="Arial" w:cs="Arial"/>
          <w:b/>
          <w:sz w:val="20"/>
          <w:szCs w:val="20"/>
        </w:rPr>
        <w:t>2022-2023</w:t>
      </w:r>
    </w:p>
    <w:p w14:paraId="782ABDEC" w14:textId="77777777" w:rsidR="004C53B2" w:rsidRDefault="004C53B2">
      <w:pPr>
        <w:jc w:val="center"/>
        <w:rPr>
          <w:rFonts w:ascii="Arial" w:eastAsia="Arial" w:hAnsi="Arial" w:cs="Arial"/>
          <w:b/>
          <w:sz w:val="20"/>
          <w:szCs w:val="20"/>
        </w:rPr>
      </w:pPr>
    </w:p>
    <w:p w14:paraId="1AC4FA21"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The district has not been successful in finding ESL/bilingual-certified teachers to serve the EL population at the required grade levels to implement the programs.</w:t>
      </w:r>
    </w:p>
    <w:p w14:paraId="11BC7884"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Emergency Operations Plan for the district requires annual monitoring</w:t>
      </w:r>
    </w:p>
    <w:p w14:paraId="06682018"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 xml:space="preserve">Dyslexia Plan for the district requires annual monitoring </w:t>
      </w:r>
    </w:p>
    <w:p w14:paraId="63A3FEC6"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Continuous updates are required of the College, Career, &amp; Military Readiness Plan for the district</w:t>
      </w:r>
    </w:p>
    <w:p w14:paraId="2571EBC4" w14:textId="77777777" w:rsidR="004C53B2" w:rsidRDefault="00502D29">
      <w:pPr>
        <w:numPr>
          <w:ilvl w:val="0"/>
          <w:numId w:val="3"/>
        </w:numPr>
        <w:ind w:hanging="360"/>
        <w:rPr>
          <w:rFonts w:ascii="Arial" w:eastAsia="Arial" w:hAnsi="Arial" w:cs="Arial"/>
          <w:sz w:val="20"/>
          <w:szCs w:val="20"/>
        </w:rPr>
      </w:pPr>
      <w:proofErr w:type="gramStart"/>
      <w:r>
        <w:rPr>
          <w:rFonts w:ascii="Arial" w:eastAsia="Arial" w:hAnsi="Arial" w:cs="Arial"/>
          <w:sz w:val="20"/>
          <w:szCs w:val="20"/>
        </w:rPr>
        <w:t>Continue</w:t>
      </w:r>
      <w:proofErr w:type="gramEnd"/>
      <w:r>
        <w:rPr>
          <w:rFonts w:ascii="Arial" w:eastAsia="Arial" w:hAnsi="Arial" w:cs="Arial"/>
          <w:sz w:val="20"/>
          <w:szCs w:val="20"/>
        </w:rPr>
        <w:t xml:space="preserve"> education is required on suicide awareness and vaping/tobacco for YHS and add CJH to the plan. </w:t>
      </w:r>
    </w:p>
    <w:p w14:paraId="1E6E7F05"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Establish a digital citizenship education program for PK-12.</w:t>
      </w:r>
    </w:p>
    <w:p w14:paraId="100B9ADE"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Need for additional incentives and expectations for students with chronic attendance issues.</w:t>
      </w:r>
    </w:p>
    <w:p w14:paraId="2840E508"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Student achievement is not above the state average in the meets level for all student groups.</w:t>
      </w:r>
    </w:p>
    <w:p w14:paraId="5C9F2817"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Continue to utilize the parent and family engagement coordinator to work with students and parents.</w:t>
      </w:r>
    </w:p>
    <w:p w14:paraId="60D1DF6F"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District instructional planning continues to need improvement in “backward-design”.</w:t>
      </w:r>
    </w:p>
    <w:p w14:paraId="6E75806F"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RTI process needs improvement with universal screener, data, and progress monitor tools.</w:t>
      </w:r>
    </w:p>
    <w:p w14:paraId="2CCD1DBC"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Use of the TEKS Resource System unit assessments in appropriate grade levels needs improvement.</w:t>
      </w:r>
    </w:p>
    <w:p w14:paraId="53FA6F11" w14:textId="77777777" w:rsidR="004C53B2" w:rsidRDefault="00502D29">
      <w:pPr>
        <w:numPr>
          <w:ilvl w:val="0"/>
          <w:numId w:val="3"/>
        </w:numPr>
        <w:ind w:hanging="360"/>
        <w:rPr>
          <w:rFonts w:ascii="Arial" w:eastAsia="Arial" w:hAnsi="Arial" w:cs="Arial"/>
          <w:sz w:val="20"/>
          <w:szCs w:val="20"/>
        </w:rPr>
      </w:pPr>
      <w:proofErr w:type="gramStart"/>
      <w:r>
        <w:rPr>
          <w:rFonts w:ascii="Arial" w:eastAsia="Arial" w:hAnsi="Arial" w:cs="Arial"/>
          <w:sz w:val="20"/>
          <w:szCs w:val="20"/>
        </w:rPr>
        <w:t>Rigor</w:t>
      </w:r>
      <w:proofErr w:type="gramEnd"/>
      <w:r>
        <w:rPr>
          <w:rFonts w:ascii="Arial" w:eastAsia="Arial" w:hAnsi="Arial" w:cs="Arial"/>
          <w:sz w:val="20"/>
          <w:szCs w:val="20"/>
        </w:rPr>
        <w:t xml:space="preserve"> of lesson planning for Tier I instruction needs continual improvement.</w:t>
      </w:r>
    </w:p>
    <w:p w14:paraId="4983BABD"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Alignment of resources used across the district in connection to state TEKS needs improvement.</w:t>
      </w:r>
    </w:p>
    <w:p w14:paraId="5D9FBD26"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PLCs increase effectiveness of the team and vertical planning needs for continual improvement.</w:t>
      </w:r>
    </w:p>
    <w:p w14:paraId="54284880"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More parent engagement and connection to district academic resources is needed.</w:t>
      </w:r>
    </w:p>
    <w:p w14:paraId="28722D58"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 xml:space="preserve">Improvement </w:t>
      </w:r>
      <w:proofErr w:type="gramStart"/>
      <w:r>
        <w:rPr>
          <w:rFonts w:ascii="Arial" w:eastAsia="Arial" w:hAnsi="Arial" w:cs="Arial"/>
          <w:sz w:val="20"/>
          <w:szCs w:val="20"/>
        </w:rPr>
        <w:t>in the area of</w:t>
      </w:r>
      <w:proofErr w:type="gramEnd"/>
      <w:r>
        <w:rPr>
          <w:rFonts w:ascii="Arial" w:eastAsia="Arial" w:hAnsi="Arial" w:cs="Arial"/>
          <w:sz w:val="20"/>
          <w:szCs w:val="20"/>
        </w:rPr>
        <w:t xml:space="preserve"> surveying, equipment upgrades, and </w:t>
      </w:r>
      <w:proofErr w:type="gramStart"/>
      <w:r>
        <w:rPr>
          <w:rFonts w:ascii="Arial" w:eastAsia="Arial" w:hAnsi="Arial" w:cs="Arial"/>
          <w:sz w:val="20"/>
          <w:szCs w:val="20"/>
        </w:rPr>
        <w:t>drills</w:t>
      </w:r>
      <w:proofErr w:type="gramEnd"/>
      <w:r>
        <w:rPr>
          <w:rFonts w:ascii="Arial" w:eastAsia="Arial" w:hAnsi="Arial" w:cs="Arial"/>
          <w:sz w:val="20"/>
          <w:szCs w:val="20"/>
        </w:rPr>
        <w:t xml:space="preserve"> staff and students regarding school safety is necessary.</w:t>
      </w:r>
    </w:p>
    <w:p w14:paraId="3F425073"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Continual updates to health and safety protocols in response to COVID-19 are needed.</w:t>
      </w:r>
    </w:p>
    <w:p w14:paraId="6E15308E" w14:textId="77777777" w:rsidR="004C53B2" w:rsidRDefault="00502D29">
      <w:pPr>
        <w:numPr>
          <w:ilvl w:val="0"/>
          <w:numId w:val="3"/>
        </w:numPr>
        <w:ind w:hanging="360"/>
        <w:rPr>
          <w:rFonts w:ascii="Arial" w:eastAsia="Arial" w:hAnsi="Arial" w:cs="Arial"/>
          <w:sz w:val="20"/>
          <w:szCs w:val="20"/>
        </w:rPr>
      </w:pPr>
      <w:proofErr w:type="gramStart"/>
      <w:r>
        <w:rPr>
          <w:rFonts w:ascii="Arial" w:eastAsia="Arial" w:hAnsi="Arial" w:cs="Arial"/>
          <w:sz w:val="20"/>
          <w:szCs w:val="20"/>
        </w:rPr>
        <w:t>District</w:t>
      </w:r>
      <w:proofErr w:type="gramEnd"/>
      <w:r>
        <w:rPr>
          <w:rFonts w:ascii="Arial" w:eastAsia="Arial" w:hAnsi="Arial" w:cs="Arial"/>
          <w:sz w:val="20"/>
          <w:szCs w:val="20"/>
        </w:rPr>
        <w:t xml:space="preserve"> has a significant learning loss, due to COVID-19 and the resulting shutdown of in-person instruction during the pandemic.</w:t>
      </w:r>
    </w:p>
    <w:p w14:paraId="3DF49D30" w14:textId="77777777" w:rsidR="004C53B2" w:rsidRDefault="00502D29">
      <w:pPr>
        <w:numPr>
          <w:ilvl w:val="0"/>
          <w:numId w:val="3"/>
        </w:numPr>
        <w:ind w:hanging="360"/>
        <w:rPr>
          <w:rFonts w:ascii="Arial" w:eastAsia="Arial" w:hAnsi="Arial" w:cs="Arial"/>
          <w:sz w:val="20"/>
          <w:szCs w:val="20"/>
        </w:rPr>
      </w:pPr>
      <w:r>
        <w:rPr>
          <w:rFonts w:ascii="Arial" w:eastAsia="Arial" w:hAnsi="Arial" w:cs="Arial"/>
          <w:sz w:val="20"/>
          <w:szCs w:val="20"/>
        </w:rPr>
        <w:t xml:space="preserve">The district has experienced high employee turnover and lack of qualified professional instructors,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the pandemic.</w:t>
      </w:r>
    </w:p>
    <w:p w14:paraId="6C3F1FF7" w14:textId="77777777" w:rsidR="004C53B2" w:rsidRDefault="004C53B2">
      <w:pPr>
        <w:ind w:left="1080"/>
        <w:rPr>
          <w:rFonts w:ascii="Arial" w:eastAsia="Arial" w:hAnsi="Arial" w:cs="Arial"/>
          <w:sz w:val="20"/>
          <w:szCs w:val="20"/>
        </w:rPr>
      </w:pPr>
    </w:p>
    <w:p w14:paraId="4CBA254A" w14:textId="77777777" w:rsidR="004C53B2" w:rsidRDefault="004C53B2">
      <w:pPr>
        <w:ind w:left="1080"/>
        <w:rPr>
          <w:rFonts w:ascii="Arial" w:eastAsia="Arial" w:hAnsi="Arial" w:cs="Arial"/>
          <w:sz w:val="20"/>
          <w:szCs w:val="20"/>
        </w:rPr>
      </w:pPr>
    </w:p>
    <w:p w14:paraId="1C356AB7" w14:textId="77777777" w:rsidR="004C53B2" w:rsidRDefault="004C53B2">
      <w:pPr>
        <w:ind w:left="1080"/>
        <w:rPr>
          <w:rFonts w:ascii="Arial" w:eastAsia="Arial" w:hAnsi="Arial" w:cs="Arial"/>
          <w:sz w:val="20"/>
          <w:szCs w:val="20"/>
        </w:rPr>
      </w:pPr>
    </w:p>
    <w:p w14:paraId="484BB85C" w14:textId="77777777" w:rsidR="004C53B2" w:rsidRDefault="00502D29">
      <w:pPr>
        <w:ind w:left="1080"/>
        <w:rPr>
          <w:rFonts w:ascii="Arial" w:eastAsia="Arial" w:hAnsi="Arial" w:cs="Arial"/>
          <w:sz w:val="20"/>
          <w:szCs w:val="20"/>
        </w:rPr>
      </w:pPr>
      <w:r>
        <w:rPr>
          <w:rFonts w:ascii="Arial" w:eastAsia="Arial" w:hAnsi="Arial" w:cs="Arial"/>
          <w:color w:val="1155CC"/>
          <w:sz w:val="20"/>
          <w:szCs w:val="20"/>
          <w:u w:val="single"/>
        </w:rPr>
        <w:t>District and Campus Improvement Plans</w:t>
      </w:r>
    </w:p>
    <w:p w14:paraId="1BEC7F03" w14:textId="77777777" w:rsidR="004C53B2" w:rsidRDefault="004C53B2">
      <w:pPr>
        <w:ind w:left="1080"/>
        <w:rPr>
          <w:rFonts w:ascii="Arial" w:eastAsia="Arial" w:hAnsi="Arial" w:cs="Arial"/>
          <w:sz w:val="20"/>
          <w:szCs w:val="20"/>
        </w:rPr>
      </w:pPr>
    </w:p>
    <w:p w14:paraId="5AD1448B" w14:textId="77777777" w:rsidR="004C53B2" w:rsidRDefault="004C53B2">
      <w:pPr>
        <w:ind w:left="1080"/>
        <w:rPr>
          <w:rFonts w:ascii="Arial" w:eastAsia="Arial" w:hAnsi="Arial" w:cs="Arial"/>
          <w:sz w:val="20"/>
          <w:szCs w:val="20"/>
        </w:rPr>
      </w:pPr>
    </w:p>
    <w:p w14:paraId="293F7A04" w14:textId="77777777" w:rsidR="004C53B2" w:rsidRDefault="004C53B2">
      <w:pPr>
        <w:ind w:left="1080"/>
        <w:rPr>
          <w:rFonts w:ascii="Arial" w:eastAsia="Arial" w:hAnsi="Arial" w:cs="Arial"/>
          <w:sz w:val="20"/>
          <w:szCs w:val="20"/>
        </w:rPr>
      </w:pPr>
    </w:p>
    <w:p w14:paraId="0338A60D" w14:textId="77777777" w:rsidR="004C53B2" w:rsidRDefault="00502D29">
      <w:pPr>
        <w:ind w:left="1080"/>
        <w:jc w:val="center"/>
        <w:rPr>
          <w:rFonts w:ascii="Arial" w:eastAsia="Arial" w:hAnsi="Arial" w:cs="Arial"/>
          <w:b/>
          <w:color w:val="000000"/>
          <w:sz w:val="20"/>
          <w:szCs w:val="20"/>
        </w:rPr>
      </w:pPr>
      <w:r>
        <w:rPr>
          <w:rFonts w:ascii="Arial" w:eastAsia="Arial" w:hAnsi="Arial" w:cs="Arial"/>
          <w:b/>
          <w:color w:val="000000"/>
          <w:sz w:val="20"/>
          <w:szCs w:val="20"/>
        </w:rPr>
        <w:t>State Compensatory Education</w:t>
      </w:r>
    </w:p>
    <w:p w14:paraId="2F46F5D9" w14:textId="77777777" w:rsidR="004C53B2" w:rsidRDefault="004C53B2">
      <w:pPr>
        <w:rPr>
          <w:rFonts w:ascii="Arial" w:eastAsia="Arial" w:hAnsi="Arial" w:cs="Arial"/>
          <w:sz w:val="20"/>
          <w:szCs w:val="20"/>
        </w:rPr>
      </w:pPr>
    </w:p>
    <w:p w14:paraId="5052575B" w14:textId="77777777" w:rsidR="004C53B2" w:rsidRDefault="00502D29">
      <w:pPr>
        <w:rPr>
          <w:rFonts w:ascii="Arial" w:eastAsia="Arial" w:hAnsi="Arial" w:cs="Arial"/>
          <w:sz w:val="20"/>
          <w:szCs w:val="20"/>
        </w:rPr>
      </w:pPr>
      <w:r>
        <w:rPr>
          <w:rFonts w:ascii="Arial" w:eastAsia="Arial" w:hAnsi="Arial" w:cs="Arial"/>
          <w:b/>
          <w:sz w:val="20"/>
          <w:szCs w:val="20"/>
        </w:rPr>
        <w:t>State of Texas Student Eligibility Criteria</w:t>
      </w:r>
      <w:r>
        <w:rPr>
          <w:rFonts w:ascii="Arial" w:eastAsia="Arial" w:hAnsi="Arial" w:cs="Arial"/>
          <w:sz w:val="20"/>
          <w:szCs w:val="20"/>
        </w:rPr>
        <w:t>:</w:t>
      </w:r>
    </w:p>
    <w:p w14:paraId="01EE2085" w14:textId="77777777" w:rsidR="004C53B2" w:rsidRDefault="00502D29">
      <w:pPr>
        <w:rPr>
          <w:rFonts w:ascii="Arial" w:eastAsia="Arial" w:hAnsi="Arial" w:cs="Arial"/>
          <w:sz w:val="20"/>
          <w:szCs w:val="20"/>
        </w:rPr>
      </w:pPr>
      <w:r>
        <w:rPr>
          <w:rFonts w:ascii="Arial" w:eastAsia="Arial" w:hAnsi="Arial" w:cs="Arial"/>
          <w:sz w:val="20"/>
          <w:szCs w:val="20"/>
        </w:rPr>
        <w:t>A student under 21 years of age and who:</w:t>
      </w:r>
    </w:p>
    <w:p w14:paraId="2762355B"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Is in prekindergarten – grade 3 and did not perform satisfactorily on a readiness test/assessment given during the current school year.</w:t>
      </w:r>
    </w:p>
    <w:p w14:paraId="7DA5AFE3"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Is in grades 7-12 and did not maintain a 70 average in two or more subjects in the foundation curriculum during a semester in the preceding or current school year OR is not maintaining a 70 average in two or more foundation subjects in the current semester.</w:t>
      </w:r>
    </w:p>
    <w:p w14:paraId="5859816A"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 xml:space="preserve">Was not advanced from one grade to the next for one or more school years (students in </w:t>
      </w:r>
      <w:r>
        <w:rPr>
          <w:rFonts w:ascii="Arial" w:eastAsia="Arial" w:hAnsi="Arial" w:cs="Arial"/>
          <w:sz w:val="20"/>
          <w:szCs w:val="20"/>
        </w:rPr>
        <w:t>P</w:t>
      </w:r>
      <w:r>
        <w:rPr>
          <w:rFonts w:ascii="Arial" w:eastAsia="Arial" w:hAnsi="Arial" w:cs="Arial"/>
          <w:color w:val="000000"/>
          <w:sz w:val="20"/>
          <w:szCs w:val="20"/>
        </w:rPr>
        <w:t>re-</w:t>
      </w:r>
      <w:r>
        <w:rPr>
          <w:rFonts w:ascii="Arial" w:eastAsia="Arial" w:hAnsi="Arial" w:cs="Arial"/>
          <w:sz w:val="20"/>
          <w:szCs w:val="20"/>
        </w:rPr>
        <w:t>K</w:t>
      </w:r>
      <w:r>
        <w:rPr>
          <w:rFonts w:ascii="Arial" w:eastAsia="Arial" w:hAnsi="Arial" w:cs="Arial"/>
          <w:color w:val="000000"/>
          <w:sz w:val="20"/>
          <w:szCs w:val="20"/>
        </w:rPr>
        <w:t xml:space="preserve"> and </w:t>
      </w:r>
      <w:r>
        <w:rPr>
          <w:rFonts w:ascii="Arial" w:eastAsia="Arial" w:hAnsi="Arial" w:cs="Arial"/>
          <w:sz w:val="20"/>
          <w:szCs w:val="20"/>
        </w:rPr>
        <w:t>K</w:t>
      </w:r>
      <w:r>
        <w:rPr>
          <w:rFonts w:ascii="Arial" w:eastAsia="Arial" w:hAnsi="Arial" w:cs="Arial"/>
          <w:color w:val="000000"/>
          <w:sz w:val="20"/>
          <w:szCs w:val="20"/>
        </w:rPr>
        <w:t xml:space="preserve"> that are retained at parent request are not considered at-risk).</w:t>
      </w:r>
    </w:p>
    <w:p w14:paraId="7CC69359"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lastRenderedPageBreak/>
        <w:t xml:space="preserve">Did not perform satisfactorily on a state assessment </w:t>
      </w:r>
      <w:proofErr w:type="gramStart"/>
      <w:r>
        <w:rPr>
          <w:rFonts w:ascii="Arial" w:eastAsia="Arial" w:hAnsi="Arial" w:cs="Arial"/>
          <w:color w:val="000000"/>
          <w:sz w:val="20"/>
          <w:szCs w:val="20"/>
        </w:rPr>
        <w:t>instrument, and</w:t>
      </w:r>
      <w:proofErr w:type="gramEnd"/>
      <w:r>
        <w:rPr>
          <w:rFonts w:ascii="Arial" w:eastAsia="Arial" w:hAnsi="Arial" w:cs="Arial"/>
          <w:color w:val="000000"/>
          <w:sz w:val="20"/>
          <w:szCs w:val="20"/>
        </w:rPr>
        <w:t xml:space="preserve"> has not in the previous or current school year performed on that instrument or another appropriate instrument at a level equal to at least 110 percent of the level of satisfactory performance on that instrument.</w:t>
      </w:r>
    </w:p>
    <w:p w14:paraId="690FC759"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Is pregnant or is a parent.</w:t>
      </w:r>
    </w:p>
    <w:p w14:paraId="1D5F91A7"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Has been placed in an AEP during the preceding or current school year.</w:t>
      </w:r>
    </w:p>
    <w:p w14:paraId="766371DB"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Has been expelled during the preceding or current school year.</w:t>
      </w:r>
    </w:p>
    <w:p w14:paraId="6013D59E"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Is currently on parole, probation, deferred prosecution, or other conditional release.</w:t>
      </w:r>
    </w:p>
    <w:p w14:paraId="73F7005D"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Was previously reported through PEIMS to have dropped out of school.</w:t>
      </w:r>
    </w:p>
    <w:p w14:paraId="65D5D430"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Is a student of limited English proficiency.</w:t>
      </w:r>
    </w:p>
    <w:p w14:paraId="573A1E90"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Is in the custody or care of DPRS or has, during the current school year, been referred to DPRS.</w:t>
      </w:r>
    </w:p>
    <w:p w14:paraId="6BB34E14" w14:textId="77777777" w:rsidR="004C53B2" w:rsidRDefault="00502D29">
      <w:pPr>
        <w:numPr>
          <w:ilvl w:val="0"/>
          <w:numId w:val="7"/>
        </w:numPr>
        <w:ind w:left="360"/>
        <w:rPr>
          <w:rFonts w:ascii="Arial" w:eastAsia="Arial" w:hAnsi="Arial" w:cs="Arial"/>
          <w:color w:val="000000"/>
          <w:sz w:val="20"/>
          <w:szCs w:val="20"/>
        </w:rPr>
      </w:pPr>
      <w:r>
        <w:rPr>
          <w:rFonts w:ascii="Arial" w:eastAsia="Arial" w:hAnsi="Arial" w:cs="Arial"/>
          <w:color w:val="000000"/>
          <w:sz w:val="20"/>
          <w:szCs w:val="20"/>
        </w:rPr>
        <w:t>Is homeless.</w:t>
      </w:r>
    </w:p>
    <w:p w14:paraId="58C75850" w14:textId="77777777" w:rsidR="004C53B2" w:rsidRDefault="00502D29">
      <w:pPr>
        <w:rPr>
          <w:rFonts w:ascii="Arial" w:eastAsia="Arial" w:hAnsi="Arial" w:cs="Arial"/>
          <w:color w:val="3333CC"/>
          <w:sz w:val="20"/>
          <w:szCs w:val="20"/>
        </w:rPr>
      </w:pPr>
      <w:r>
        <w:rPr>
          <w:rFonts w:ascii="Arial" w:eastAsia="Arial" w:hAnsi="Arial" w:cs="Arial"/>
          <w:color w:val="000000"/>
          <w:sz w:val="20"/>
          <w:szCs w:val="20"/>
        </w:rPr>
        <w:t>13. Resided in the preceding school year or resides in the current school year in a residential   placement facility in the district, including a detention facility, substance abuse treatment facility, emergency shelter, psychiatric hospital, halfway house, or foster group home.</w:t>
      </w:r>
    </w:p>
    <w:p w14:paraId="7293E96C" w14:textId="77777777" w:rsidR="004C53B2" w:rsidRDefault="004C53B2">
      <w:pPr>
        <w:rPr>
          <w:rFonts w:ascii="Arial" w:eastAsia="Arial" w:hAnsi="Arial" w:cs="Arial"/>
          <w:b/>
          <w:sz w:val="20"/>
          <w:szCs w:val="20"/>
        </w:rPr>
      </w:pPr>
    </w:p>
    <w:p w14:paraId="2F6ED7CF" w14:textId="77777777" w:rsidR="004C53B2" w:rsidRDefault="004C53B2">
      <w:pPr>
        <w:jc w:val="center"/>
        <w:rPr>
          <w:rFonts w:ascii="Arial" w:eastAsia="Arial" w:hAnsi="Arial" w:cs="Arial"/>
          <w:b/>
          <w:sz w:val="20"/>
          <w:szCs w:val="20"/>
        </w:rPr>
      </w:pPr>
    </w:p>
    <w:p w14:paraId="4A59F88A" w14:textId="77777777" w:rsidR="004C53B2" w:rsidRDefault="004C53B2">
      <w:pPr>
        <w:jc w:val="center"/>
        <w:rPr>
          <w:rFonts w:ascii="Arial" w:eastAsia="Arial" w:hAnsi="Arial" w:cs="Arial"/>
          <w:b/>
          <w:sz w:val="20"/>
          <w:szCs w:val="20"/>
        </w:rPr>
      </w:pPr>
    </w:p>
    <w:p w14:paraId="78A0A5E3" w14:textId="77777777" w:rsidR="004C53B2" w:rsidRDefault="004C53B2">
      <w:pPr>
        <w:jc w:val="center"/>
        <w:rPr>
          <w:rFonts w:ascii="Arial" w:eastAsia="Arial" w:hAnsi="Arial" w:cs="Arial"/>
          <w:b/>
          <w:sz w:val="20"/>
          <w:szCs w:val="20"/>
        </w:rPr>
      </w:pPr>
    </w:p>
    <w:p w14:paraId="4608FAE9" w14:textId="77777777" w:rsidR="004C53B2" w:rsidRDefault="004C53B2">
      <w:pPr>
        <w:jc w:val="center"/>
        <w:rPr>
          <w:rFonts w:ascii="Arial" w:eastAsia="Arial" w:hAnsi="Arial" w:cs="Arial"/>
          <w:b/>
          <w:sz w:val="20"/>
          <w:szCs w:val="20"/>
        </w:rPr>
      </w:pPr>
    </w:p>
    <w:p w14:paraId="618EA9D0" w14:textId="77777777" w:rsidR="004C53B2" w:rsidRDefault="004C53B2">
      <w:pPr>
        <w:jc w:val="center"/>
        <w:rPr>
          <w:rFonts w:ascii="Arial" w:eastAsia="Arial" w:hAnsi="Arial" w:cs="Arial"/>
          <w:b/>
          <w:sz w:val="20"/>
          <w:szCs w:val="20"/>
        </w:rPr>
      </w:pPr>
    </w:p>
    <w:p w14:paraId="3915835A" w14:textId="77777777" w:rsidR="004C53B2" w:rsidRDefault="004C53B2">
      <w:pPr>
        <w:jc w:val="center"/>
        <w:rPr>
          <w:rFonts w:ascii="Arial" w:eastAsia="Arial" w:hAnsi="Arial" w:cs="Arial"/>
          <w:b/>
          <w:sz w:val="20"/>
          <w:szCs w:val="20"/>
        </w:rPr>
      </w:pPr>
    </w:p>
    <w:p w14:paraId="095CF807" w14:textId="77777777" w:rsidR="004C53B2" w:rsidRDefault="004C53B2">
      <w:pPr>
        <w:jc w:val="center"/>
        <w:rPr>
          <w:rFonts w:ascii="Arial" w:eastAsia="Arial" w:hAnsi="Arial" w:cs="Arial"/>
          <w:b/>
          <w:sz w:val="20"/>
          <w:szCs w:val="20"/>
        </w:rPr>
      </w:pPr>
    </w:p>
    <w:p w14:paraId="4EA3E056" w14:textId="77777777" w:rsidR="004C53B2" w:rsidRDefault="004C53B2">
      <w:pPr>
        <w:jc w:val="center"/>
        <w:rPr>
          <w:rFonts w:ascii="Arial" w:eastAsia="Arial" w:hAnsi="Arial" w:cs="Arial"/>
          <w:b/>
          <w:sz w:val="20"/>
          <w:szCs w:val="20"/>
        </w:rPr>
      </w:pPr>
    </w:p>
    <w:p w14:paraId="7FE21B21" w14:textId="77777777" w:rsidR="004C53B2" w:rsidRDefault="004C53B2">
      <w:pPr>
        <w:jc w:val="center"/>
        <w:rPr>
          <w:rFonts w:ascii="Arial" w:eastAsia="Arial" w:hAnsi="Arial" w:cs="Arial"/>
          <w:b/>
          <w:sz w:val="20"/>
          <w:szCs w:val="20"/>
        </w:rPr>
      </w:pPr>
    </w:p>
    <w:p w14:paraId="2037C3AA" w14:textId="77777777" w:rsidR="004C53B2" w:rsidRDefault="004C53B2">
      <w:pPr>
        <w:jc w:val="center"/>
        <w:rPr>
          <w:rFonts w:ascii="Arial" w:eastAsia="Arial" w:hAnsi="Arial" w:cs="Arial"/>
          <w:b/>
          <w:sz w:val="20"/>
          <w:szCs w:val="20"/>
        </w:rPr>
      </w:pPr>
    </w:p>
    <w:p w14:paraId="165A2235" w14:textId="77777777" w:rsidR="004C53B2" w:rsidRDefault="004C53B2">
      <w:pPr>
        <w:jc w:val="center"/>
        <w:rPr>
          <w:rFonts w:ascii="Arial" w:eastAsia="Arial" w:hAnsi="Arial" w:cs="Arial"/>
          <w:b/>
          <w:sz w:val="20"/>
          <w:szCs w:val="20"/>
        </w:rPr>
      </w:pPr>
    </w:p>
    <w:p w14:paraId="1ADF0FBE" w14:textId="77777777" w:rsidR="004C53B2" w:rsidRDefault="004C53B2">
      <w:pPr>
        <w:jc w:val="center"/>
        <w:rPr>
          <w:rFonts w:ascii="Arial" w:eastAsia="Arial" w:hAnsi="Arial" w:cs="Arial"/>
          <w:b/>
          <w:sz w:val="20"/>
          <w:szCs w:val="20"/>
        </w:rPr>
      </w:pPr>
    </w:p>
    <w:p w14:paraId="7A6BA03F" w14:textId="77777777" w:rsidR="004C53B2" w:rsidRDefault="004C53B2">
      <w:pPr>
        <w:jc w:val="center"/>
        <w:rPr>
          <w:rFonts w:ascii="Arial" w:eastAsia="Arial" w:hAnsi="Arial" w:cs="Arial"/>
          <w:b/>
          <w:sz w:val="20"/>
          <w:szCs w:val="20"/>
        </w:rPr>
      </w:pPr>
    </w:p>
    <w:p w14:paraId="0DEF81E2" w14:textId="77777777" w:rsidR="004C53B2" w:rsidRDefault="004C53B2">
      <w:pPr>
        <w:jc w:val="center"/>
        <w:rPr>
          <w:rFonts w:ascii="Arial" w:eastAsia="Arial" w:hAnsi="Arial" w:cs="Arial"/>
          <w:b/>
          <w:sz w:val="20"/>
          <w:szCs w:val="20"/>
        </w:rPr>
      </w:pPr>
    </w:p>
    <w:p w14:paraId="38566B48" w14:textId="77777777" w:rsidR="004C53B2" w:rsidRDefault="004C53B2">
      <w:pPr>
        <w:jc w:val="center"/>
        <w:rPr>
          <w:rFonts w:ascii="Arial" w:eastAsia="Arial" w:hAnsi="Arial" w:cs="Arial"/>
          <w:b/>
          <w:sz w:val="20"/>
          <w:szCs w:val="20"/>
        </w:rPr>
      </w:pPr>
    </w:p>
    <w:p w14:paraId="665E7B20" w14:textId="77777777" w:rsidR="004C53B2" w:rsidRDefault="004C53B2">
      <w:pPr>
        <w:jc w:val="center"/>
        <w:rPr>
          <w:rFonts w:ascii="Arial" w:eastAsia="Arial" w:hAnsi="Arial" w:cs="Arial"/>
          <w:b/>
          <w:sz w:val="20"/>
          <w:szCs w:val="20"/>
        </w:rPr>
      </w:pPr>
    </w:p>
    <w:p w14:paraId="51A66FE3" w14:textId="77777777" w:rsidR="004C53B2" w:rsidRDefault="004C53B2">
      <w:pPr>
        <w:jc w:val="center"/>
        <w:rPr>
          <w:rFonts w:ascii="Arial" w:eastAsia="Arial" w:hAnsi="Arial" w:cs="Arial"/>
          <w:b/>
          <w:sz w:val="20"/>
          <w:szCs w:val="20"/>
        </w:rPr>
      </w:pPr>
    </w:p>
    <w:p w14:paraId="791F3B91" w14:textId="77777777" w:rsidR="004C53B2" w:rsidRDefault="004C53B2">
      <w:pPr>
        <w:jc w:val="center"/>
        <w:rPr>
          <w:rFonts w:ascii="Arial" w:eastAsia="Arial" w:hAnsi="Arial" w:cs="Arial"/>
          <w:b/>
          <w:sz w:val="20"/>
          <w:szCs w:val="20"/>
        </w:rPr>
      </w:pPr>
    </w:p>
    <w:p w14:paraId="3E3D1D4A" w14:textId="77777777" w:rsidR="004C53B2" w:rsidRDefault="004C53B2">
      <w:pPr>
        <w:jc w:val="center"/>
        <w:rPr>
          <w:rFonts w:ascii="Arial" w:eastAsia="Arial" w:hAnsi="Arial" w:cs="Arial"/>
          <w:b/>
          <w:sz w:val="20"/>
          <w:szCs w:val="20"/>
        </w:rPr>
      </w:pPr>
    </w:p>
    <w:p w14:paraId="49998436" w14:textId="77777777" w:rsidR="004C53B2" w:rsidRDefault="004C53B2">
      <w:pPr>
        <w:jc w:val="center"/>
        <w:rPr>
          <w:rFonts w:ascii="Arial" w:eastAsia="Arial" w:hAnsi="Arial" w:cs="Arial"/>
          <w:b/>
          <w:sz w:val="20"/>
          <w:szCs w:val="20"/>
        </w:rPr>
      </w:pPr>
    </w:p>
    <w:p w14:paraId="2171EDC7" w14:textId="77777777" w:rsidR="004C53B2" w:rsidRDefault="004C53B2">
      <w:pPr>
        <w:jc w:val="center"/>
        <w:rPr>
          <w:rFonts w:ascii="Arial" w:eastAsia="Arial" w:hAnsi="Arial" w:cs="Arial"/>
          <w:b/>
          <w:sz w:val="20"/>
          <w:szCs w:val="20"/>
        </w:rPr>
      </w:pPr>
    </w:p>
    <w:p w14:paraId="2ABB9CD2" w14:textId="77777777" w:rsidR="004C53B2" w:rsidRDefault="004C53B2">
      <w:pPr>
        <w:jc w:val="center"/>
        <w:rPr>
          <w:rFonts w:ascii="Arial" w:eastAsia="Arial" w:hAnsi="Arial" w:cs="Arial"/>
          <w:b/>
          <w:sz w:val="20"/>
          <w:szCs w:val="20"/>
        </w:rPr>
      </w:pPr>
    </w:p>
    <w:p w14:paraId="7A7C0099" w14:textId="77777777" w:rsidR="004C53B2" w:rsidRDefault="004C53B2">
      <w:pPr>
        <w:jc w:val="center"/>
        <w:rPr>
          <w:rFonts w:ascii="Arial" w:eastAsia="Arial" w:hAnsi="Arial" w:cs="Arial"/>
          <w:b/>
          <w:sz w:val="20"/>
          <w:szCs w:val="20"/>
        </w:rPr>
      </w:pPr>
    </w:p>
    <w:p w14:paraId="022FE565" w14:textId="77777777" w:rsidR="004C53B2" w:rsidRDefault="004C53B2">
      <w:pPr>
        <w:jc w:val="center"/>
        <w:rPr>
          <w:rFonts w:ascii="Arial" w:eastAsia="Arial" w:hAnsi="Arial" w:cs="Arial"/>
          <w:b/>
          <w:sz w:val="20"/>
          <w:szCs w:val="20"/>
        </w:rPr>
      </w:pPr>
    </w:p>
    <w:p w14:paraId="02801841" w14:textId="77777777" w:rsidR="004C53B2" w:rsidRDefault="004C53B2">
      <w:pPr>
        <w:rPr>
          <w:rFonts w:ascii="Arial" w:eastAsia="Arial" w:hAnsi="Arial" w:cs="Arial"/>
          <w:b/>
          <w:sz w:val="20"/>
          <w:szCs w:val="20"/>
        </w:rPr>
      </w:pPr>
    </w:p>
    <w:p w14:paraId="072F30D0" w14:textId="77777777" w:rsidR="004C53B2" w:rsidRDefault="004C53B2">
      <w:pPr>
        <w:jc w:val="center"/>
        <w:rPr>
          <w:rFonts w:ascii="Arial" w:eastAsia="Arial" w:hAnsi="Arial" w:cs="Arial"/>
          <w:b/>
          <w:sz w:val="20"/>
          <w:szCs w:val="20"/>
        </w:rPr>
      </w:pPr>
    </w:p>
    <w:p w14:paraId="387052B5" w14:textId="77777777" w:rsidR="004C53B2" w:rsidRDefault="004C53B2">
      <w:pPr>
        <w:jc w:val="center"/>
        <w:rPr>
          <w:rFonts w:ascii="Arial" w:eastAsia="Arial" w:hAnsi="Arial" w:cs="Arial"/>
          <w:b/>
          <w:sz w:val="20"/>
          <w:szCs w:val="20"/>
        </w:rPr>
      </w:pPr>
    </w:p>
    <w:p w14:paraId="4821AFFB" w14:textId="77777777" w:rsidR="004C53B2" w:rsidRDefault="004C53B2">
      <w:pPr>
        <w:jc w:val="center"/>
        <w:rPr>
          <w:rFonts w:ascii="Arial" w:eastAsia="Arial" w:hAnsi="Arial" w:cs="Arial"/>
          <w:b/>
          <w:sz w:val="20"/>
          <w:szCs w:val="20"/>
        </w:rPr>
      </w:pPr>
    </w:p>
    <w:p w14:paraId="4F6909B9" w14:textId="77777777" w:rsidR="004C53B2" w:rsidRDefault="004C53B2">
      <w:pPr>
        <w:jc w:val="center"/>
        <w:rPr>
          <w:rFonts w:ascii="Arial" w:eastAsia="Arial" w:hAnsi="Arial" w:cs="Arial"/>
          <w:b/>
          <w:sz w:val="20"/>
          <w:szCs w:val="20"/>
        </w:rPr>
      </w:pPr>
    </w:p>
    <w:p w14:paraId="0BA6DA5F" w14:textId="77777777" w:rsidR="004C53B2" w:rsidRDefault="004C53B2">
      <w:pPr>
        <w:jc w:val="center"/>
        <w:rPr>
          <w:rFonts w:ascii="Arial" w:eastAsia="Arial" w:hAnsi="Arial" w:cs="Arial"/>
          <w:b/>
          <w:sz w:val="20"/>
          <w:szCs w:val="20"/>
        </w:rPr>
      </w:pPr>
    </w:p>
    <w:p w14:paraId="1B143206" w14:textId="77777777" w:rsidR="004C53B2" w:rsidRDefault="00502D29">
      <w:pPr>
        <w:jc w:val="center"/>
        <w:rPr>
          <w:rFonts w:ascii="Arial" w:eastAsia="Arial" w:hAnsi="Arial" w:cs="Arial"/>
          <w:b/>
          <w:sz w:val="20"/>
          <w:szCs w:val="20"/>
        </w:rPr>
      </w:pPr>
      <w:r>
        <w:rPr>
          <w:rFonts w:ascii="Arial" w:eastAsia="Arial" w:hAnsi="Arial" w:cs="Arial"/>
          <w:b/>
          <w:sz w:val="20"/>
          <w:szCs w:val="20"/>
        </w:rPr>
        <w:t>Federal, State and Local Funding Sources</w:t>
      </w:r>
    </w:p>
    <w:p w14:paraId="70CFDCE7" w14:textId="77777777" w:rsidR="004C53B2" w:rsidRDefault="004C53B2">
      <w:pPr>
        <w:jc w:val="center"/>
        <w:rPr>
          <w:rFonts w:ascii="Arial" w:eastAsia="Arial" w:hAnsi="Arial" w:cs="Arial"/>
          <w:b/>
          <w:sz w:val="20"/>
          <w:szCs w:val="20"/>
        </w:rPr>
      </w:pPr>
    </w:p>
    <w:p w14:paraId="715A8A1E" w14:textId="77777777" w:rsidR="004C53B2" w:rsidRDefault="00502D29">
      <w:pPr>
        <w:rPr>
          <w:rFonts w:ascii="Arial" w:eastAsia="Arial" w:hAnsi="Arial" w:cs="Arial"/>
          <w:sz w:val="20"/>
          <w:szCs w:val="20"/>
        </w:rPr>
      </w:pPr>
      <w:r>
        <w:rPr>
          <w:rFonts w:ascii="Arial" w:eastAsia="Arial" w:hAnsi="Arial" w:cs="Arial"/>
          <w:sz w:val="20"/>
          <w:szCs w:val="20"/>
        </w:rPr>
        <w:t xml:space="preserve">Federal funding sources that will be integrated and coordinated with State and Local funds to meet the needs of all </w:t>
      </w:r>
      <w:proofErr w:type="gramStart"/>
      <w:r>
        <w:rPr>
          <w:rFonts w:ascii="Arial" w:eastAsia="Arial" w:hAnsi="Arial" w:cs="Arial"/>
          <w:sz w:val="20"/>
          <w:szCs w:val="20"/>
        </w:rPr>
        <w:t>students;</w:t>
      </w:r>
      <w:proofErr w:type="gramEnd"/>
    </w:p>
    <w:p w14:paraId="39719902" w14:textId="77777777" w:rsidR="004C53B2" w:rsidRDefault="004C53B2">
      <w:pPr>
        <w:rPr>
          <w:rFonts w:ascii="Arial" w:eastAsia="Arial" w:hAnsi="Arial" w:cs="Arial"/>
          <w:sz w:val="20"/>
          <w:szCs w:val="20"/>
        </w:rPr>
      </w:pPr>
    </w:p>
    <w:tbl>
      <w:tblPr>
        <w:tblStyle w:val="ae"/>
        <w:tblW w:w="7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9"/>
      </w:tblGrid>
      <w:tr w:rsidR="004C53B2" w14:paraId="02B06FF9" w14:textId="77777777">
        <w:trPr>
          <w:trHeight w:val="403"/>
          <w:jc w:val="center"/>
        </w:trPr>
        <w:tc>
          <w:tcPr>
            <w:tcW w:w="7189" w:type="dxa"/>
          </w:tcPr>
          <w:p w14:paraId="5607C229" w14:textId="77777777" w:rsidR="004C53B2" w:rsidRDefault="00502D29">
            <w:pPr>
              <w:spacing w:after="120"/>
              <w:jc w:val="center"/>
              <w:rPr>
                <w:rFonts w:ascii="Arial" w:eastAsia="Arial" w:hAnsi="Arial" w:cs="Arial"/>
                <w:sz w:val="20"/>
                <w:szCs w:val="20"/>
              </w:rPr>
            </w:pPr>
            <w:r>
              <w:rPr>
                <w:rFonts w:ascii="Arial" w:eastAsia="Arial" w:hAnsi="Arial" w:cs="Arial"/>
                <w:sz w:val="20"/>
                <w:szCs w:val="20"/>
              </w:rPr>
              <w:t>Program/Funding Source</w:t>
            </w:r>
          </w:p>
        </w:tc>
      </w:tr>
      <w:tr w:rsidR="004C53B2" w14:paraId="159BBF48" w14:textId="77777777">
        <w:trPr>
          <w:trHeight w:val="383"/>
          <w:jc w:val="center"/>
        </w:trPr>
        <w:tc>
          <w:tcPr>
            <w:tcW w:w="7189" w:type="dxa"/>
          </w:tcPr>
          <w:p w14:paraId="45C4451A" w14:textId="77777777" w:rsidR="004C53B2" w:rsidRDefault="00502D29">
            <w:pPr>
              <w:spacing w:after="120"/>
              <w:jc w:val="center"/>
              <w:rPr>
                <w:rFonts w:ascii="Arial" w:eastAsia="Arial" w:hAnsi="Arial" w:cs="Arial"/>
                <w:sz w:val="20"/>
                <w:szCs w:val="20"/>
              </w:rPr>
            </w:pPr>
            <w:r>
              <w:rPr>
                <w:rFonts w:ascii="Arial" w:eastAsia="Arial" w:hAnsi="Arial" w:cs="Arial"/>
                <w:sz w:val="20"/>
                <w:szCs w:val="20"/>
              </w:rPr>
              <w:t>Federal Programs</w:t>
            </w:r>
          </w:p>
        </w:tc>
      </w:tr>
      <w:tr w:rsidR="004C53B2" w14:paraId="646A8E4E" w14:textId="77777777">
        <w:trPr>
          <w:trHeight w:val="383"/>
          <w:jc w:val="center"/>
        </w:trPr>
        <w:tc>
          <w:tcPr>
            <w:tcW w:w="7189" w:type="dxa"/>
          </w:tcPr>
          <w:p w14:paraId="1305E68E" w14:textId="77777777" w:rsidR="004C53B2" w:rsidRDefault="00502D29">
            <w:pPr>
              <w:spacing w:after="120"/>
              <w:rPr>
                <w:rFonts w:ascii="Arial" w:eastAsia="Arial" w:hAnsi="Arial" w:cs="Arial"/>
                <w:i/>
                <w:sz w:val="20"/>
                <w:szCs w:val="20"/>
              </w:rPr>
            </w:pPr>
            <w:r>
              <w:rPr>
                <w:rFonts w:ascii="Arial" w:eastAsia="Arial" w:hAnsi="Arial" w:cs="Arial"/>
                <w:i/>
                <w:sz w:val="20"/>
                <w:szCs w:val="20"/>
              </w:rPr>
              <w:t>Title 1, Part A   $569,271</w:t>
            </w:r>
          </w:p>
        </w:tc>
      </w:tr>
      <w:tr w:rsidR="004C53B2" w14:paraId="0EDBEEC9" w14:textId="77777777">
        <w:trPr>
          <w:trHeight w:val="403"/>
          <w:jc w:val="center"/>
        </w:trPr>
        <w:tc>
          <w:tcPr>
            <w:tcW w:w="7189" w:type="dxa"/>
          </w:tcPr>
          <w:p w14:paraId="66E2336E" w14:textId="77777777" w:rsidR="004C53B2" w:rsidRDefault="00502D29">
            <w:pPr>
              <w:spacing w:after="120"/>
              <w:rPr>
                <w:rFonts w:ascii="Arial" w:eastAsia="Arial" w:hAnsi="Arial" w:cs="Arial"/>
                <w:i/>
                <w:sz w:val="20"/>
                <w:szCs w:val="20"/>
              </w:rPr>
            </w:pPr>
            <w:r>
              <w:rPr>
                <w:rFonts w:ascii="Arial" w:eastAsia="Arial" w:hAnsi="Arial" w:cs="Arial"/>
                <w:i/>
                <w:sz w:val="20"/>
                <w:szCs w:val="20"/>
              </w:rPr>
              <w:t>Title I, Part C (</w:t>
            </w:r>
            <w:proofErr w:type="gramStart"/>
            <w:r>
              <w:rPr>
                <w:rFonts w:ascii="Arial" w:eastAsia="Arial" w:hAnsi="Arial" w:cs="Arial"/>
                <w:i/>
                <w:sz w:val="20"/>
                <w:szCs w:val="20"/>
              </w:rPr>
              <w:t xml:space="preserve">Migrant)   </w:t>
            </w:r>
            <w:proofErr w:type="gramEnd"/>
            <w:r>
              <w:rPr>
                <w:rFonts w:ascii="Arial" w:eastAsia="Arial" w:hAnsi="Arial" w:cs="Arial"/>
                <w:i/>
                <w:sz w:val="20"/>
                <w:szCs w:val="20"/>
              </w:rPr>
              <w:t>N/A</w:t>
            </w:r>
          </w:p>
        </w:tc>
      </w:tr>
      <w:tr w:rsidR="004C53B2" w14:paraId="726E8896" w14:textId="77777777">
        <w:trPr>
          <w:trHeight w:val="383"/>
          <w:jc w:val="center"/>
        </w:trPr>
        <w:tc>
          <w:tcPr>
            <w:tcW w:w="7189" w:type="dxa"/>
          </w:tcPr>
          <w:p w14:paraId="2664571C" w14:textId="77777777" w:rsidR="004C53B2" w:rsidRDefault="00502D29">
            <w:pPr>
              <w:spacing w:after="120"/>
              <w:rPr>
                <w:rFonts w:ascii="Arial" w:eastAsia="Arial" w:hAnsi="Arial" w:cs="Arial"/>
                <w:i/>
                <w:sz w:val="20"/>
                <w:szCs w:val="20"/>
              </w:rPr>
            </w:pPr>
            <w:r>
              <w:rPr>
                <w:rFonts w:ascii="Arial" w:eastAsia="Arial" w:hAnsi="Arial" w:cs="Arial"/>
                <w:i/>
                <w:sz w:val="20"/>
                <w:szCs w:val="20"/>
              </w:rPr>
              <w:t>Title II, Part A (</w:t>
            </w:r>
            <w:proofErr w:type="gramStart"/>
            <w:r>
              <w:rPr>
                <w:rFonts w:ascii="Arial" w:eastAsia="Arial" w:hAnsi="Arial" w:cs="Arial"/>
                <w:i/>
                <w:sz w:val="20"/>
                <w:szCs w:val="20"/>
              </w:rPr>
              <w:t xml:space="preserve">TPTR)   </w:t>
            </w:r>
            <w:proofErr w:type="gramEnd"/>
            <w:r>
              <w:rPr>
                <w:rFonts w:ascii="Arial" w:eastAsia="Arial" w:hAnsi="Arial" w:cs="Arial"/>
                <w:i/>
                <w:sz w:val="20"/>
                <w:szCs w:val="20"/>
              </w:rPr>
              <w:t>$46,538</w:t>
            </w:r>
          </w:p>
        </w:tc>
      </w:tr>
      <w:tr w:rsidR="004C53B2" w14:paraId="2693F59F" w14:textId="77777777">
        <w:trPr>
          <w:trHeight w:val="383"/>
          <w:jc w:val="center"/>
        </w:trPr>
        <w:tc>
          <w:tcPr>
            <w:tcW w:w="7189" w:type="dxa"/>
          </w:tcPr>
          <w:p w14:paraId="157AE445" w14:textId="77777777" w:rsidR="004C53B2" w:rsidRDefault="00502D29">
            <w:pPr>
              <w:spacing w:after="120"/>
              <w:rPr>
                <w:rFonts w:ascii="Arial" w:eastAsia="Arial" w:hAnsi="Arial" w:cs="Arial"/>
                <w:i/>
                <w:sz w:val="20"/>
                <w:szCs w:val="20"/>
              </w:rPr>
            </w:pPr>
            <w:r>
              <w:rPr>
                <w:rFonts w:ascii="Arial" w:eastAsia="Arial" w:hAnsi="Arial" w:cs="Arial"/>
                <w:i/>
                <w:sz w:val="20"/>
                <w:szCs w:val="20"/>
              </w:rPr>
              <w:t>Title IV   $45,487</w:t>
            </w:r>
          </w:p>
        </w:tc>
      </w:tr>
      <w:tr w:rsidR="004C53B2" w14:paraId="38A74D56" w14:textId="77777777">
        <w:trPr>
          <w:trHeight w:val="383"/>
          <w:jc w:val="center"/>
        </w:trPr>
        <w:tc>
          <w:tcPr>
            <w:tcW w:w="7189" w:type="dxa"/>
          </w:tcPr>
          <w:p w14:paraId="1542A457" w14:textId="77777777" w:rsidR="004C53B2" w:rsidRDefault="00502D29">
            <w:pPr>
              <w:spacing w:after="120"/>
              <w:rPr>
                <w:rFonts w:ascii="Arial" w:eastAsia="Arial" w:hAnsi="Arial" w:cs="Arial"/>
                <w:i/>
                <w:sz w:val="20"/>
                <w:szCs w:val="20"/>
              </w:rPr>
            </w:pPr>
            <w:r>
              <w:rPr>
                <w:rFonts w:ascii="Arial" w:eastAsia="Arial" w:hAnsi="Arial" w:cs="Arial"/>
                <w:i/>
                <w:sz w:val="20"/>
                <w:szCs w:val="20"/>
              </w:rPr>
              <w:t>Title V    $50,000</w:t>
            </w:r>
          </w:p>
        </w:tc>
      </w:tr>
      <w:tr w:rsidR="004C53B2" w14:paraId="35FA08D4" w14:textId="77777777">
        <w:trPr>
          <w:trHeight w:val="403"/>
          <w:jc w:val="center"/>
        </w:trPr>
        <w:tc>
          <w:tcPr>
            <w:tcW w:w="7189" w:type="dxa"/>
          </w:tcPr>
          <w:p w14:paraId="054EAAC5" w14:textId="77777777" w:rsidR="004C53B2" w:rsidRDefault="00502D29">
            <w:pPr>
              <w:spacing w:after="120"/>
              <w:rPr>
                <w:rFonts w:ascii="Arial" w:eastAsia="Arial" w:hAnsi="Arial" w:cs="Arial"/>
                <w:i/>
                <w:sz w:val="20"/>
                <w:szCs w:val="20"/>
              </w:rPr>
            </w:pPr>
            <w:r>
              <w:rPr>
                <w:rFonts w:ascii="Arial" w:eastAsia="Arial" w:hAnsi="Arial" w:cs="Arial"/>
                <w:i/>
                <w:sz w:val="20"/>
                <w:szCs w:val="20"/>
              </w:rPr>
              <w:t>Carl Perkins   $20,544</w:t>
            </w:r>
          </w:p>
        </w:tc>
      </w:tr>
      <w:tr w:rsidR="004C53B2" w14:paraId="0C42E365" w14:textId="77777777">
        <w:trPr>
          <w:trHeight w:val="383"/>
          <w:jc w:val="center"/>
        </w:trPr>
        <w:tc>
          <w:tcPr>
            <w:tcW w:w="7189" w:type="dxa"/>
          </w:tcPr>
          <w:p w14:paraId="54318EDF" w14:textId="77777777" w:rsidR="004C53B2" w:rsidRDefault="00502D29">
            <w:pPr>
              <w:spacing w:after="120"/>
              <w:jc w:val="center"/>
              <w:rPr>
                <w:rFonts w:ascii="Arial" w:eastAsia="Arial" w:hAnsi="Arial" w:cs="Arial"/>
                <w:sz w:val="20"/>
                <w:szCs w:val="20"/>
                <w:highlight w:val="yellow"/>
              </w:rPr>
            </w:pPr>
            <w:r>
              <w:rPr>
                <w:rFonts w:ascii="Arial" w:eastAsia="Arial" w:hAnsi="Arial" w:cs="Arial"/>
                <w:sz w:val="20"/>
                <w:szCs w:val="20"/>
              </w:rPr>
              <w:t>State Programs/Funding Source</w:t>
            </w:r>
          </w:p>
        </w:tc>
      </w:tr>
      <w:tr w:rsidR="004C53B2" w14:paraId="77E67B92" w14:textId="77777777">
        <w:trPr>
          <w:trHeight w:val="383"/>
          <w:jc w:val="center"/>
        </w:trPr>
        <w:tc>
          <w:tcPr>
            <w:tcW w:w="7189" w:type="dxa"/>
          </w:tcPr>
          <w:p w14:paraId="7D1A601F" w14:textId="77777777" w:rsidR="004C53B2" w:rsidRDefault="00502D29">
            <w:pPr>
              <w:spacing w:after="120"/>
              <w:rPr>
                <w:rFonts w:ascii="Arial" w:eastAsia="Arial" w:hAnsi="Arial" w:cs="Arial"/>
                <w:i/>
                <w:sz w:val="20"/>
                <w:szCs w:val="20"/>
                <w:highlight w:val="yellow"/>
              </w:rPr>
            </w:pPr>
            <w:r>
              <w:rPr>
                <w:rFonts w:ascii="Arial" w:eastAsia="Arial" w:hAnsi="Arial" w:cs="Arial"/>
                <w:i/>
                <w:sz w:val="20"/>
                <w:szCs w:val="20"/>
              </w:rPr>
              <w:t>Career/Technology Education   $1,614,916</w:t>
            </w:r>
          </w:p>
        </w:tc>
      </w:tr>
      <w:tr w:rsidR="004C53B2" w14:paraId="34D978B0" w14:textId="77777777">
        <w:trPr>
          <w:trHeight w:val="403"/>
          <w:jc w:val="center"/>
        </w:trPr>
        <w:tc>
          <w:tcPr>
            <w:tcW w:w="7189" w:type="dxa"/>
          </w:tcPr>
          <w:p w14:paraId="601F890C" w14:textId="77777777" w:rsidR="004C53B2" w:rsidRDefault="00502D29">
            <w:pPr>
              <w:spacing w:after="120"/>
              <w:rPr>
                <w:rFonts w:ascii="Arial" w:eastAsia="Arial" w:hAnsi="Arial" w:cs="Arial"/>
                <w:i/>
                <w:sz w:val="20"/>
                <w:szCs w:val="20"/>
                <w:highlight w:val="yellow"/>
              </w:rPr>
            </w:pPr>
            <w:r>
              <w:rPr>
                <w:rFonts w:ascii="Arial" w:eastAsia="Arial" w:hAnsi="Arial" w:cs="Arial"/>
                <w:i/>
                <w:sz w:val="20"/>
                <w:szCs w:val="20"/>
              </w:rPr>
              <w:t>State Compensatory Education   $1,736,010</w:t>
            </w:r>
          </w:p>
        </w:tc>
      </w:tr>
      <w:tr w:rsidR="004C53B2" w14:paraId="5C3DD33C" w14:textId="77777777">
        <w:trPr>
          <w:trHeight w:val="403"/>
          <w:jc w:val="center"/>
        </w:trPr>
        <w:tc>
          <w:tcPr>
            <w:tcW w:w="7189" w:type="dxa"/>
          </w:tcPr>
          <w:p w14:paraId="15F7BDEC" w14:textId="77777777" w:rsidR="004C53B2" w:rsidRDefault="00502D29">
            <w:pPr>
              <w:spacing w:after="120"/>
              <w:rPr>
                <w:rFonts w:ascii="Arial" w:eastAsia="Arial" w:hAnsi="Arial" w:cs="Arial"/>
                <w:i/>
                <w:sz w:val="20"/>
                <w:szCs w:val="20"/>
              </w:rPr>
            </w:pPr>
            <w:r>
              <w:rPr>
                <w:rFonts w:ascii="Arial" w:eastAsia="Arial" w:hAnsi="Arial" w:cs="Arial"/>
                <w:i/>
                <w:sz w:val="20"/>
                <w:szCs w:val="20"/>
              </w:rPr>
              <w:t>Special Education   $1,239,416</w:t>
            </w:r>
          </w:p>
        </w:tc>
      </w:tr>
      <w:tr w:rsidR="004C53B2" w14:paraId="30EDC6C1" w14:textId="77777777">
        <w:trPr>
          <w:trHeight w:val="383"/>
          <w:jc w:val="center"/>
        </w:trPr>
        <w:tc>
          <w:tcPr>
            <w:tcW w:w="7189" w:type="dxa"/>
          </w:tcPr>
          <w:p w14:paraId="4ADD9018" w14:textId="77777777" w:rsidR="004C53B2" w:rsidRDefault="00502D29">
            <w:pPr>
              <w:spacing w:after="120"/>
              <w:rPr>
                <w:rFonts w:ascii="Arial" w:eastAsia="Arial" w:hAnsi="Arial" w:cs="Arial"/>
                <w:i/>
                <w:sz w:val="20"/>
                <w:szCs w:val="20"/>
              </w:rPr>
            </w:pPr>
            <w:r>
              <w:rPr>
                <w:rFonts w:ascii="Arial" w:eastAsia="Arial" w:hAnsi="Arial" w:cs="Arial"/>
                <w:i/>
                <w:sz w:val="20"/>
                <w:szCs w:val="20"/>
              </w:rPr>
              <w:t>Bilingual/ESL Program   $114,986</w:t>
            </w:r>
          </w:p>
        </w:tc>
      </w:tr>
    </w:tbl>
    <w:p w14:paraId="2CEEB261" w14:textId="77777777" w:rsidR="004C53B2" w:rsidRDefault="004C53B2">
      <w:pPr>
        <w:rPr>
          <w:rFonts w:ascii="Arial" w:eastAsia="Arial" w:hAnsi="Arial" w:cs="Arial"/>
          <w:b/>
          <w:color w:val="000000"/>
          <w:sz w:val="20"/>
          <w:szCs w:val="20"/>
          <w:u w:val="single"/>
        </w:rPr>
      </w:pPr>
    </w:p>
    <w:p w14:paraId="5C3E0C07" w14:textId="77777777" w:rsidR="004C53B2" w:rsidRDefault="004C53B2">
      <w:pPr>
        <w:rPr>
          <w:rFonts w:ascii="Arial" w:eastAsia="Arial" w:hAnsi="Arial" w:cs="Arial"/>
          <w:b/>
          <w:color w:val="000000"/>
          <w:sz w:val="20"/>
          <w:szCs w:val="20"/>
          <w:u w:val="single"/>
        </w:rPr>
      </w:pPr>
    </w:p>
    <w:p w14:paraId="53604BBF" w14:textId="77777777" w:rsidR="004C53B2" w:rsidRDefault="004C53B2">
      <w:pPr>
        <w:rPr>
          <w:rFonts w:ascii="Arial" w:eastAsia="Arial" w:hAnsi="Arial" w:cs="Arial"/>
          <w:b/>
          <w:sz w:val="20"/>
          <w:szCs w:val="20"/>
          <w:u w:val="single"/>
        </w:rPr>
      </w:pPr>
    </w:p>
    <w:p w14:paraId="3046CB1C" w14:textId="77777777" w:rsidR="004C53B2" w:rsidRDefault="004C53B2">
      <w:pPr>
        <w:rPr>
          <w:rFonts w:ascii="Arial" w:eastAsia="Arial" w:hAnsi="Arial" w:cs="Arial"/>
          <w:b/>
          <w:sz w:val="20"/>
          <w:szCs w:val="20"/>
          <w:u w:val="single"/>
        </w:rPr>
      </w:pPr>
    </w:p>
    <w:p w14:paraId="26EABA27" w14:textId="77777777" w:rsidR="004C53B2" w:rsidRDefault="004C53B2">
      <w:pPr>
        <w:rPr>
          <w:rFonts w:ascii="Arial" w:eastAsia="Arial" w:hAnsi="Arial" w:cs="Arial"/>
          <w:b/>
          <w:sz w:val="20"/>
          <w:szCs w:val="20"/>
          <w:u w:val="single"/>
        </w:rPr>
      </w:pPr>
    </w:p>
    <w:p w14:paraId="15F440DD" w14:textId="77777777" w:rsidR="004C53B2" w:rsidRDefault="004C53B2">
      <w:pPr>
        <w:rPr>
          <w:rFonts w:ascii="Arial" w:eastAsia="Arial" w:hAnsi="Arial" w:cs="Arial"/>
          <w:b/>
          <w:sz w:val="20"/>
          <w:szCs w:val="20"/>
          <w:u w:val="single"/>
        </w:rPr>
      </w:pPr>
    </w:p>
    <w:p w14:paraId="566917D4" w14:textId="77777777" w:rsidR="004C53B2" w:rsidRDefault="004C53B2">
      <w:pPr>
        <w:rPr>
          <w:rFonts w:ascii="Arial" w:eastAsia="Arial" w:hAnsi="Arial" w:cs="Arial"/>
          <w:b/>
          <w:sz w:val="20"/>
          <w:szCs w:val="20"/>
          <w:u w:val="single"/>
        </w:rPr>
      </w:pPr>
    </w:p>
    <w:p w14:paraId="18C40D0A" w14:textId="77777777" w:rsidR="004C53B2" w:rsidRDefault="004C53B2">
      <w:pPr>
        <w:rPr>
          <w:rFonts w:ascii="Arial" w:eastAsia="Arial" w:hAnsi="Arial" w:cs="Arial"/>
          <w:b/>
          <w:sz w:val="20"/>
          <w:szCs w:val="20"/>
          <w:u w:val="single"/>
        </w:rPr>
      </w:pPr>
    </w:p>
    <w:p w14:paraId="3434F720" w14:textId="77777777" w:rsidR="004C53B2" w:rsidRDefault="004C53B2">
      <w:pPr>
        <w:rPr>
          <w:rFonts w:ascii="Arial" w:eastAsia="Arial" w:hAnsi="Arial" w:cs="Arial"/>
          <w:b/>
          <w:sz w:val="20"/>
          <w:szCs w:val="20"/>
          <w:u w:val="single"/>
        </w:rPr>
      </w:pPr>
    </w:p>
    <w:p w14:paraId="6EF94CD5" w14:textId="77777777" w:rsidR="004C53B2" w:rsidRDefault="004C53B2">
      <w:pPr>
        <w:rPr>
          <w:rFonts w:ascii="Arial" w:eastAsia="Arial" w:hAnsi="Arial" w:cs="Arial"/>
          <w:b/>
          <w:sz w:val="20"/>
          <w:szCs w:val="20"/>
          <w:u w:val="single"/>
        </w:rPr>
      </w:pPr>
    </w:p>
    <w:p w14:paraId="6D0568C9" w14:textId="77777777" w:rsidR="004C53B2" w:rsidRDefault="004C53B2">
      <w:pPr>
        <w:rPr>
          <w:rFonts w:ascii="Arial" w:eastAsia="Arial" w:hAnsi="Arial" w:cs="Arial"/>
          <w:b/>
          <w:sz w:val="20"/>
          <w:szCs w:val="20"/>
          <w:u w:val="single"/>
        </w:rPr>
      </w:pPr>
    </w:p>
    <w:p w14:paraId="0391C5F5" w14:textId="77777777" w:rsidR="004C53B2" w:rsidRDefault="004C53B2">
      <w:pPr>
        <w:rPr>
          <w:rFonts w:ascii="Arial" w:eastAsia="Arial" w:hAnsi="Arial" w:cs="Arial"/>
          <w:b/>
          <w:sz w:val="20"/>
          <w:szCs w:val="20"/>
          <w:u w:val="single"/>
        </w:rPr>
      </w:pPr>
    </w:p>
    <w:p w14:paraId="0A6400E1" w14:textId="77777777" w:rsidR="004C53B2" w:rsidRDefault="004C53B2">
      <w:pPr>
        <w:rPr>
          <w:rFonts w:ascii="Arial" w:eastAsia="Arial" w:hAnsi="Arial" w:cs="Arial"/>
          <w:b/>
          <w:sz w:val="20"/>
          <w:szCs w:val="20"/>
          <w:u w:val="single"/>
        </w:rPr>
      </w:pPr>
    </w:p>
    <w:p w14:paraId="3982660B" w14:textId="77777777" w:rsidR="004C53B2" w:rsidRDefault="004C53B2">
      <w:pPr>
        <w:rPr>
          <w:rFonts w:ascii="Arial" w:eastAsia="Arial" w:hAnsi="Arial" w:cs="Arial"/>
          <w:b/>
          <w:sz w:val="20"/>
          <w:szCs w:val="20"/>
          <w:u w:val="single"/>
        </w:rPr>
      </w:pPr>
    </w:p>
    <w:p w14:paraId="5A919793" w14:textId="77777777" w:rsidR="004C53B2" w:rsidRDefault="00502D29">
      <w:pPr>
        <w:rPr>
          <w:rFonts w:ascii="Arial" w:eastAsia="Arial" w:hAnsi="Arial" w:cs="Arial"/>
          <w:b/>
          <w:color w:val="000000"/>
          <w:sz w:val="20"/>
          <w:szCs w:val="20"/>
        </w:rPr>
      </w:pPr>
      <w:r>
        <w:rPr>
          <w:rFonts w:ascii="Arial" w:eastAsia="Arial" w:hAnsi="Arial" w:cs="Arial"/>
          <w:b/>
          <w:color w:val="000000"/>
          <w:sz w:val="20"/>
          <w:szCs w:val="20"/>
          <w:u w:val="single"/>
        </w:rPr>
        <w:t>CISD District Goal(s):</w:t>
      </w:r>
      <w:r>
        <w:rPr>
          <w:rFonts w:ascii="Arial" w:eastAsia="Arial" w:hAnsi="Arial" w:cs="Arial"/>
          <w:b/>
          <w:color w:val="000000"/>
          <w:sz w:val="20"/>
          <w:szCs w:val="20"/>
        </w:rPr>
        <w:t xml:space="preserve"> </w:t>
      </w:r>
      <w:r>
        <w:rPr>
          <w:rFonts w:ascii="Arial" w:eastAsia="Arial" w:hAnsi="Arial" w:cs="Arial"/>
          <w:b/>
          <w:color w:val="000000"/>
          <w:sz w:val="20"/>
          <w:szCs w:val="20"/>
        </w:rPr>
        <w:tab/>
        <w:t>Establish a culture of academic excellence. Foster success while maintaining fiscal responsibility.</w:t>
      </w:r>
    </w:p>
    <w:p w14:paraId="1E70CB9B" w14:textId="77777777" w:rsidR="004C53B2" w:rsidRDefault="004C53B2">
      <w:pPr>
        <w:rPr>
          <w:rFonts w:ascii="Arial" w:eastAsia="Arial" w:hAnsi="Arial" w:cs="Arial"/>
          <w:b/>
          <w:color w:val="000000"/>
          <w:sz w:val="20"/>
          <w:szCs w:val="20"/>
        </w:rPr>
      </w:pPr>
    </w:p>
    <w:p w14:paraId="683FADAE"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Goal 1:</w:t>
      </w:r>
      <w:r>
        <w:rPr>
          <w:rFonts w:ascii="Arial" w:eastAsia="Arial" w:hAnsi="Arial" w:cs="Arial"/>
          <w:color w:val="000000"/>
          <w:sz w:val="20"/>
          <w:szCs w:val="20"/>
        </w:rPr>
        <w:t xml:space="preserve">  </w:t>
      </w:r>
      <w:r>
        <w:rPr>
          <w:rFonts w:ascii="Arial" w:eastAsia="Arial" w:hAnsi="Arial" w:cs="Arial"/>
          <w:b/>
          <w:sz w:val="20"/>
          <w:szCs w:val="20"/>
        </w:rPr>
        <w:t>All district campuses will meet or exceed student performance standards to achieve a campus rating of no less than a “B”.</w:t>
      </w:r>
    </w:p>
    <w:p w14:paraId="6DF6EB23" w14:textId="77777777" w:rsidR="004C53B2" w:rsidRDefault="004C53B2">
      <w:pPr>
        <w:rPr>
          <w:rFonts w:ascii="Arial" w:eastAsia="Arial" w:hAnsi="Arial" w:cs="Arial"/>
          <w:sz w:val="20"/>
          <w:szCs w:val="20"/>
        </w:rPr>
      </w:pPr>
    </w:p>
    <w:p w14:paraId="34A79261" w14:textId="77777777" w:rsidR="004C53B2" w:rsidRDefault="00502D29">
      <w:pPr>
        <w:rPr>
          <w:rFonts w:ascii="Arial" w:eastAsia="Arial" w:hAnsi="Arial" w:cs="Arial"/>
          <w:b/>
          <w:color w:val="FF0000"/>
          <w:sz w:val="20"/>
          <w:szCs w:val="20"/>
        </w:rPr>
      </w:pPr>
      <w:r>
        <w:rPr>
          <w:rFonts w:ascii="Arial" w:eastAsia="Arial" w:hAnsi="Arial" w:cs="Arial"/>
          <w:b/>
          <w:color w:val="000000"/>
          <w:sz w:val="20"/>
          <w:szCs w:val="20"/>
          <w:u w:val="single"/>
        </w:rPr>
        <w:t>Objective 1:</w:t>
      </w:r>
      <w:r>
        <w:rPr>
          <w:rFonts w:ascii="Arial" w:eastAsia="Arial" w:hAnsi="Arial" w:cs="Arial"/>
          <w:color w:val="000000"/>
          <w:sz w:val="20"/>
          <w:szCs w:val="20"/>
        </w:rPr>
        <w:t xml:space="preserve">  </w:t>
      </w:r>
      <w:r>
        <w:rPr>
          <w:rFonts w:ascii="Arial" w:eastAsia="Arial" w:hAnsi="Arial" w:cs="Arial"/>
          <w:b/>
          <w:sz w:val="20"/>
          <w:szCs w:val="20"/>
        </w:rPr>
        <w:t>All students and each accountability group will meet or exceed 80% passing rates for each test taken.</w:t>
      </w:r>
      <w:r>
        <w:rPr>
          <w:rFonts w:ascii="Arial" w:eastAsia="Arial" w:hAnsi="Arial" w:cs="Arial"/>
          <w:b/>
          <w:color w:val="FF0000"/>
          <w:sz w:val="20"/>
          <w:szCs w:val="20"/>
        </w:rPr>
        <w:t> </w:t>
      </w:r>
    </w:p>
    <w:p w14:paraId="1BA76609" w14:textId="77777777" w:rsidR="004C53B2" w:rsidRDefault="00502D29">
      <w:pPr>
        <w:rPr>
          <w:rFonts w:ascii="Arial" w:eastAsia="Arial" w:hAnsi="Arial" w:cs="Arial"/>
          <w:b/>
          <w:color w:val="FF0000"/>
          <w:sz w:val="20"/>
          <w:szCs w:val="20"/>
        </w:rPr>
      </w:pPr>
      <w:r>
        <w:rPr>
          <w:rFonts w:ascii="Arial" w:eastAsia="Arial" w:hAnsi="Arial" w:cs="Arial"/>
          <w:b/>
          <w:color w:val="FF0000"/>
          <w:sz w:val="20"/>
          <w:szCs w:val="20"/>
        </w:rPr>
        <w:t xml:space="preserve"> </w:t>
      </w:r>
    </w:p>
    <w:p w14:paraId="00023619" w14:textId="77777777" w:rsidR="004C53B2" w:rsidRDefault="00502D29">
      <w:pPr>
        <w:keepNext/>
        <w:pBdr>
          <w:top w:val="nil"/>
          <w:left w:val="nil"/>
          <w:bottom w:val="nil"/>
          <w:right w:val="nil"/>
          <w:between w:val="nil"/>
        </w:pBdr>
        <w:rPr>
          <w:rFonts w:ascii="Arial" w:eastAsia="Arial" w:hAnsi="Arial" w:cs="Arial"/>
          <w:b/>
          <w:color w:val="FF0000"/>
          <w:sz w:val="20"/>
          <w:szCs w:val="20"/>
        </w:rPr>
      </w:pPr>
      <w:r>
        <w:rPr>
          <w:rFonts w:ascii="Arial" w:eastAsia="Arial" w:hAnsi="Arial" w:cs="Arial"/>
          <w:b/>
          <w:color w:val="000000"/>
          <w:sz w:val="20"/>
          <w:szCs w:val="20"/>
          <w:u w:val="single"/>
        </w:rPr>
        <w:t>Summative Evaluation</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STAAR results will show that all students and each accountability group exceeded 80% passing rate for all State tests.</w:t>
      </w:r>
    </w:p>
    <w:p w14:paraId="6FE213DA" w14:textId="77777777" w:rsidR="004C53B2" w:rsidRDefault="004C53B2">
      <w:pPr>
        <w:rPr>
          <w:rFonts w:ascii="Arial" w:eastAsia="Arial" w:hAnsi="Arial" w:cs="Arial"/>
          <w:color w:val="000000"/>
          <w:sz w:val="20"/>
          <w:szCs w:val="20"/>
        </w:rPr>
      </w:pPr>
    </w:p>
    <w:tbl>
      <w:tblPr>
        <w:tblStyle w:val="af"/>
        <w:tblW w:w="12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4"/>
        <w:gridCol w:w="1392"/>
        <w:gridCol w:w="1060"/>
        <w:gridCol w:w="1033"/>
        <w:gridCol w:w="1103"/>
        <w:gridCol w:w="1227"/>
        <w:gridCol w:w="1227"/>
        <w:gridCol w:w="1227"/>
        <w:gridCol w:w="1227"/>
        <w:gridCol w:w="1048"/>
        <w:gridCol w:w="1114"/>
      </w:tblGrid>
      <w:tr w:rsidR="004C53B2" w14:paraId="7C39CF5F" w14:textId="77777777">
        <w:trPr>
          <w:trHeight w:val="483"/>
        </w:trPr>
        <w:tc>
          <w:tcPr>
            <w:tcW w:w="1334" w:type="dxa"/>
          </w:tcPr>
          <w:p w14:paraId="4F2089EE"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Data</w:t>
            </w:r>
          </w:p>
          <w:p w14:paraId="2E586147"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2021-2022</w:t>
            </w:r>
          </w:p>
        </w:tc>
        <w:tc>
          <w:tcPr>
            <w:tcW w:w="1392" w:type="dxa"/>
          </w:tcPr>
          <w:p w14:paraId="0F98B74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All Students</w:t>
            </w:r>
          </w:p>
        </w:tc>
        <w:tc>
          <w:tcPr>
            <w:tcW w:w="1060" w:type="dxa"/>
          </w:tcPr>
          <w:p w14:paraId="70BB5057"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Hispanic</w:t>
            </w:r>
          </w:p>
        </w:tc>
        <w:tc>
          <w:tcPr>
            <w:tcW w:w="1033" w:type="dxa"/>
          </w:tcPr>
          <w:p w14:paraId="5D0612FD"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White</w:t>
            </w:r>
          </w:p>
        </w:tc>
        <w:tc>
          <w:tcPr>
            <w:tcW w:w="1103" w:type="dxa"/>
          </w:tcPr>
          <w:p w14:paraId="4D1357A4"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African American</w:t>
            </w:r>
          </w:p>
        </w:tc>
        <w:tc>
          <w:tcPr>
            <w:tcW w:w="1227" w:type="dxa"/>
          </w:tcPr>
          <w:p w14:paraId="7A15FF59"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American Indian</w:t>
            </w:r>
          </w:p>
        </w:tc>
        <w:tc>
          <w:tcPr>
            <w:tcW w:w="1227" w:type="dxa"/>
          </w:tcPr>
          <w:p w14:paraId="38F1F231"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Asian</w:t>
            </w:r>
          </w:p>
        </w:tc>
        <w:tc>
          <w:tcPr>
            <w:tcW w:w="1227" w:type="dxa"/>
          </w:tcPr>
          <w:p w14:paraId="34E51B31"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Two Or More Races</w:t>
            </w:r>
          </w:p>
        </w:tc>
        <w:tc>
          <w:tcPr>
            <w:tcW w:w="1227" w:type="dxa"/>
          </w:tcPr>
          <w:p w14:paraId="5450F506"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ED</w:t>
            </w:r>
          </w:p>
        </w:tc>
        <w:tc>
          <w:tcPr>
            <w:tcW w:w="1048" w:type="dxa"/>
          </w:tcPr>
          <w:p w14:paraId="40D4D94C"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EL</w:t>
            </w:r>
          </w:p>
        </w:tc>
        <w:tc>
          <w:tcPr>
            <w:tcW w:w="1114" w:type="dxa"/>
          </w:tcPr>
          <w:p w14:paraId="40A10496"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Spec. Ed.</w:t>
            </w:r>
          </w:p>
        </w:tc>
      </w:tr>
      <w:tr w:rsidR="004C53B2" w14:paraId="046DD047" w14:textId="77777777">
        <w:trPr>
          <w:trHeight w:val="808"/>
        </w:trPr>
        <w:tc>
          <w:tcPr>
            <w:tcW w:w="1334" w:type="dxa"/>
          </w:tcPr>
          <w:p w14:paraId="50D56A6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Approaches Standards and Above All Subjects</w:t>
            </w:r>
          </w:p>
        </w:tc>
        <w:tc>
          <w:tcPr>
            <w:tcW w:w="1392" w:type="dxa"/>
          </w:tcPr>
          <w:p w14:paraId="265F7A56"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70%</w:t>
            </w:r>
          </w:p>
        </w:tc>
        <w:tc>
          <w:tcPr>
            <w:tcW w:w="1060" w:type="dxa"/>
          </w:tcPr>
          <w:p w14:paraId="37E50052"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69%</w:t>
            </w:r>
          </w:p>
        </w:tc>
        <w:tc>
          <w:tcPr>
            <w:tcW w:w="1033" w:type="dxa"/>
          </w:tcPr>
          <w:p w14:paraId="674A23C7"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78%</w:t>
            </w:r>
          </w:p>
        </w:tc>
        <w:tc>
          <w:tcPr>
            <w:tcW w:w="1103" w:type="dxa"/>
          </w:tcPr>
          <w:p w14:paraId="224B68E7"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5</w:t>
            </w:r>
            <w:r>
              <w:rPr>
                <w:rFonts w:ascii="Arial" w:eastAsia="Arial" w:hAnsi="Arial" w:cs="Arial"/>
                <w:sz w:val="20"/>
                <w:szCs w:val="20"/>
              </w:rPr>
              <w:t>6</w:t>
            </w:r>
            <w:r>
              <w:rPr>
                <w:rFonts w:ascii="Arial" w:eastAsia="Arial" w:hAnsi="Arial" w:cs="Arial"/>
                <w:color w:val="000000"/>
                <w:sz w:val="20"/>
                <w:szCs w:val="20"/>
              </w:rPr>
              <w:t>%</w:t>
            </w:r>
          </w:p>
        </w:tc>
        <w:tc>
          <w:tcPr>
            <w:tcW w:w="1227" w:type="dxa"/>
          </w:tcPr>
          <w:p w14:paraId="42043711" w14:textId="77777777" w:rsidR="004C53B2" w:rsidRDefault="004C53B2">
            <w:pPr>
              <w:jc w:val="center"/>
              <w:rPr>
                <w:rFonts w:ascii="Arial" w:eastAsia="Arial" w:hAnsi="Arial" w:cs="Arial"/>
                <w:color w:val="000000"/>
                <w:sz w:val="20"/>
                <w:szCs w:val="20"/>
              </w:rPr>
            </w:pPr>
          </w:p>
        </w:tc>
        <w:tc>
          <w:tcPr>
            <w:tcW w:w="1227" w:type="dxa"/>
          </w:tcPr>
          <w:p w14:paraId="36C15627"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 xml:space="preserve"> </w:t>
            </w:r>
          </w:p>
        </w:tc>
        <w:tc>
          <w:tcPr>
            <w:tcW w:w="1227" w:type="dxa"/>
          </w:tcPr>
          <w:p w14:paraId="3212DAE1"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86%</w:t>
            </w:r>
          </w:p>
        </w:tc>
        <w:tc>
          <w:tcPr>
            <w:tcW w:w="1227" w:type="dxa"/>
          </w:tcPr>
          <w:p w14:paraId="1863B2DF"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67%</w:t>
            </w:r>
          </w:p>
        </w:tc>
        <w:tc>
          <w:tcPr>
            <w:tcW w:w="1048" w:type="dxa"/>
          </w:tcPr>
          <w:p w14:paraId="43D1D347"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78%</w:t>
            </w:r>
          </w:p>
        </w:tc>
        <w:tc>
          <w:tcPr>
            <w:tcW w:w="1114" w:type="dxa"/>
          </w:tcPr>
          <w:p w14:paraId="63A32275"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37%</w:t>
            </w:r>
          </w:p>
        </w:tc>
      </w:tr>
      <w:tr w:rsidR="004C53B2" w14:paraId="5C44818F" w14:textId="77777777">
        <w:trPr>
          <w:trHeight w:val="698"/>
        </w:trPr>
        <w:tc>
          <w:tcPr>
            <w:tcW w:w="1334" w:type="dxa"/>
          </w:tcPr>
          <w:p w14:paraId="03DBEB3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Meets Standard or Above</w:t>
            </w:r>
          </w:p>
        </w:tc>
        <w:tc>
          <w:tcPr>
            <w:tcW w:w="1392" w:type="dxa"/>
          </w:tcPr>
          <w:p w14:paraId="26DC6CE3" w14:textId="77777777" w:rsidR="004C53B2" w:rsidRDefault="00502D29">
            <w:pPr>
              <w:jc w:val="center"/>
              <w:rPr>
                <w:rFonts w:ascii="Arial" w:eastAsia="Arial" w:hAnsi="Arial" w:cs="Arial"/>
                <w:sz w:val="20"/>
                <w:szCs w:val="20"/>
              </w:rPr>
            </w:pPr>
            <w:r>
              <w:rPr>
                <w:rFonts w:ascii="Arial" w:eastAsia="Arial" w:hAnsi="Arial" w:cs="Arial"/>
                <w:sz w:val="20"/>
                <w:szCs w:val="20"/>
              </w:rPr>
              <w:t>39%</w:t>
            </w:r>
          </w:p>
          <w:p w14:paraId="7149FF41" w14:textId="77777777" w:rsidR="004C53B2" w:rsidRDefault="004C53B2">
            <w:pPr>
              <w:jc w:val="center"/>
              <w:rPr>
                <w:rFonts w:ascii="Arial" w:eastAsia="Arial" w:hAnsi="Arial" w:cs="Arial"/>
                <w:sz w:val="20"/>
                <w:szCs w:val="20"/>
              </w:rPr>
            </w:pPr>
          </w:p>
        </w:tc>
        <w:tc>
          <w:tcPr>
            <w:tcW w:w="1060" w:type="dxa"/>
          </w:tcPr>
          <w:p w14:paraId="3ED242B2"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36%</w:t>
            </w:r>
          </w:p>
        </w:tc>
        <w:tc>
          <w:tcPr>
            <w:tcW w:w="1033" w:type="dxa"/>
          </w:tcPr>
          <w:p w14:paraId="235577AA"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47%</w:t>
            </w:r>
          </w:p>
        </w:tc>
        <w:tc>
          <w:tcPr>
            <w:tcW w:w="1103" w:type="dxa"/>
          </w:tcPr>
          <w:p w14:paraId="20DC75CC"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19%</w:t>
            </w:r>
          </w:p>
        </w:tc>
        <w:tc>
          <w:tcPr>
            <w:tcW w:w="1227" w:type="dxa"/>
          </w:tcPr>
          <w:p w14:paraId="449FE010" w14:textId="77777777" w:rsidR="004C53B2" w:rsidRDefault="004C53B2">
            <w:pPr>
              <w:jc w:val="center"/>
              <w:rPr>
                <w:rFonts w:ascii="Arial" w:eastAsia="Arial" w:hAnsi="Arial" w:cs="Arial"/>
                <w:color w:val="000000"/>
                <w:sz w:val="20"/>
                <w:szCs w:val="20"/>
              </w:rPr>
            </w:pPr>
          </w:p>
        </w:tc>
        <w:tc>
          <w:tcPr>
            <w:tcW w:w="1227" w:type="dxa"/>
          </w:tcPr>
          <w:p w14:paraId="44638E31"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 xml:space="preserve"> </w:t>
            </w:r>
          </w:p>
        </w:tc>
        <w:tc>
          <w:tcPr>
            <w:tcW w:w="1227" w:type="dxa"/>
          </w:tcPr>
          <w:p w14:paraId="3A52D979"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81%</w:t>
            </w:r>
          </w:p>
        </w:tc>
        <w:tc>
          <w:tcPr>
            <w:tcW w:w="1227" w:type="dxa"/>
          </w:tcPr>
          <w:p w14:paraId="176DD179"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34%</w:t>
            </w:r>
          </w:p>
        </w:tc>
        <w:tc>
          <w:tcPr>
            <w:tcW w:w="1048" w:type="dxa"/>
          </w:tcPr>
          <w:p w14:paraId="6B09D29D"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49%</w:t>
            </w:r>
          </w:p>
        </w:tc>
        <w:tc>
          <w:tcPr>
            <w:tcW w:w="1114" w:type="dxa"/>
          </w:tcPr>
          <w:p w14:paraId="72E1D20F"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24%</w:t>
            </w:r>
          </w:p>
        </w:tc>
      </w:tr>
      <w:tr w:rsidR="004C53B2" w14:paraId="77F23629" w14:textId="77777777">
        <w:trPr>
          <w:trHeight w:val="698"/>
        </w:trPr>
        <w:tc>
          <w:tcPr>
            <w:tcW w:w="1334" w:type="dxa"/>
          </w:tcPr>
          <w:p w14:paraId="4B2B2B6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Masters Standard</w:t>
            </w:r>
          </w:p>
        </w:tc>
        <w:tc>
          <w:tcPr>
            <w:tcW w:w="1392" w:type="dxa"/>
          </w:tcPr>
          <w:p w14:paraId="522C1FAC"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12%</w:t>
            </w:r>
          </w:p>
        </w:tc>
        <w:tc>
          <w:tcPr>
            <w:tcW w:w="1060" w:type="dxa"/>
          </w:tcPr>
          <w:p w14:paraId="01C7F7DC"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11%</w:t>
            </w:r>
          </w:p>
        </w:tc>
        <w:tc>
          <w:tcPr>
            <w:tcW w:w="1033" w:type="dxa"/>
          </w:tcPr>
          <w:p w14:paraId="6F7C5563"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16%</w:t>
            </w:r>
          </w:p>
        </w:tc>
        <w:tc>
          <w:tcPr>
            <w:tcW w:w="1103" w:type="dxa"/>
          </w:tcPr>
          <w:p w14:paraId="0FE4A617"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5%</w:t>
            </w:r>
          </w:p>
        </w:tc>
        <w:tc>
          <w:tcPr>
            <w:tcW w:w="1227" w:type="dxa"/>
          </w:tcPr>
          <w:p w14:paraId="51C472C8" w14:textId="77777777" w:rsidR="004C53B2" w:rsidRDefault="004C53B2">
            <w:pPr>
              <w:jc w:val="center"/>
              <w:rPr>
                <w:rFonts w:ascii="Arial" w:eastAsia="Arial" w:hAnsi="Arial" w:cs="Arial"/>
                <w:color w:val="000000"/>
                <w:sz w:val="20"/>
                <w:szCs w:val="20"/>
              </w:rPr>
            </w:pPr>
          </w:p>
        </w:tc>
        <w:tc>
          <w:tcPr>
            <w:tcW w:w="1227" w:type="dxa"/>
          </w:tcPr>
          <w:p w14:paraId="787445DC"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 xml:space="preserve"> </w:t>
            </w:r>
          </w:p>
        </w:tc>
        <w:tc>
          <w:tcPr>
            <w:tcW w:w="1227" w:type="dxa"/>
          </w:tcPr>
          <w:p w14:paraId="1FA8F5A5"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14%</w:t>
            </w:r>
          </w:p>
        </w:tc>
        <w:tc>
          <w:tcPr>
            <w:tcW w:w="1227" w:type="dxa"/>
          </w:tcPr>
          <w:p w14:paraId="2FE483FF"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10%</w:t>
            </w:r>
          </w:p>
        </w:tc>
        <w:tc>
          <w:tcPr>
            <w:tcW w:w="1048" w:type="dxa"/>
          </w:tcPr>
          <w:p w14:paraId="6CA8AB4B"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15%</w:t>
            </w:r>
          </w:p>
        </w:tc>
        <w:tc>
          <w:tcPr>
            <w:tcW w:w="1114" w:type="dxa"/>
          </w:tcPr>
          <w:p w14:paraId="1DC05E66"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3%</w:t>
            </w:r>
          </w:p>
        </w:tc>
      </w:tr>
    </w:tbl>
    <w:p w14:paraId="2214AB32" w14:textId="77777777" w:rsidR="004C53B2" w:rsidRDefault="004C53B2">
      <w:pPr>
        <w:rPr>
          <w:rFonts w:ascii="Arial" w:eastAsia="Arial" w:hAnsi="Arial" w:cs="Arial"/>
          <w:color w:val="000000"/>
          <w:sz w:val="20"/>
          <w:szCs w:val="20"/>
        </w:rPr>
      </w:pPr>
    </w:p>
    <w:tbl>
      <w:tblPr>
        <w:tblStyle w:val="af0"/>
        <w:tblW w:w="1320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5"/>
        <w:gridCol w:w="2025"/>
        <w:gridCol w:w="1350"/>
        <w:gridCol w:w="1740"/>
        <w:gridCol w:w="2250"/>
        <w:gridCol w:w="2880"/>
      </w:tblGrid>
      <w:tr w:rsidR="004C53B2" w14:paraId="69342221" w14:textId="77777777">
        <w:trPr>
          <w:trHeight w:val="222"/>
        </w:trPr>
        <w:tc>
          <w:tcPr>
            <w:tcW w:w="2955" w:type="dxa"/>
          </w:tcPr>
          <w:p w14:paraId="0DF87103"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tc>
        <w:tc>
          <w:tcPr>
            <w:tcW w:w="2025" w:type="dxa"/>
          </w:tcPr>
          <w:p w14:paraId="0F143D62"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350" w:type="dxa"/>
          </w:tcPr>
          <w:p w14:paraId="1683A269"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740" w:type="dxa"/>
          </w:tcPr>
          <w:p w14:paraId="52FA4666"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666B8FFE" w14:textId="77777777" w:rsidR="004C53B2" w:rsidRDefault="00502D29">
            <w:pPr>
              <w:rPr>
                <w:rFonts w:ascii="Arial" w:eastAsia="Arial" w:hAnsi="Arial" w:cs="Arial"/>
                <w:i/>
                <w:sz w:val="20"/>
                <w:szCs w:val="20"/>
              </w:rPr>
            </w:pPr>
            <w:r>
              <w:rPr>
                <w:rFonts w:ascii="Arial" w:eastAsia="Arial" w:hAnsi="Arial" w:cs="Arial"/>
                <w:i/>
                <w:sz w:val="20"/>
                <w:szCs w:val="20"/>
              </w:rPr>
              <w:t>(Local Funds,</w:t>
            </w:r>
          </w:p>
          <w:p w14:paraId="477FF46A" w14:textId="77777777" w:rsidR="004C53B2" w:rsidRDefault="00502D29">
            <w:pPr>
              <w:rPr>
                <w:rFonts w:ascii="Arial" w:eastAsia="Arial" w:hAnsi="Arial" w:cs="Arial"/>
                <w:i/>
                <w:sz w:val="20"/>
                <w:szCs w:val="20"/>
              </w:rPr>
            </w:pPr>
            <w:r>
              <w:rPr>
                <w:rFonts w:ascii="Arial" w:eastAsia="Arial" w:hAnsi="Arial" w:cs="Arial"/>
                <w:i/>
                <w:sz w:val="20"/>
                <w:szCs w:val="20"/>
              </w:rPr>
              <w:t>State, SCE,</w:t>
            </w:r>
          </w:p>
          <w:p w14:paraId="12D06AFD" w14:textId="77777777" w:rsidR="004C53B2" w:rsidRDefault="00502D29">
            <w:pPr>
              <w:rPr>
                <w:rFonts w:ascii="Arial" w:eastAsia="Arial" w:hAnsi="Arial" w:cs="Arial"/>
                <w:color w:val="FF0000"/>
                <w:sz w:val="20"/>
                <w:szCs w:val="20"/>
              </w:rPr>
            </w:pPr>
            <w:r>
              <w:rPr>
                <w:rFonts w:ascii="Arial" w:eastAsia="Arial" w:hAnsi="Arial" w:cs="Arial"/>
                <w:i/>
                <w:sz w:val="20"/>
                <w:szCs w:val="20"/>
              </w:rPr>
              <w:t>Title, etc.)</w:t>
            </w:r>
          </w:p>
        </w:tc>
        <w:tc>
          <w:tcPr>
            <w:tcW w:w="2250" w:type="dxa"/>
          </w:tcPr>
          <w:p w14:paraId="60A535A3"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880" w:type="dxa"/>
          </w:tcPr>
          <w:p w14:paraId="3D07A43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56F1814A" w14:textId="77777777">
        <w:trPr>
          <w:trHeight w:val="754"/>
        </w:trPr>
        <w:tc>
          <w:tcPr>
            <w:tcW w:w="2955" w:type="dxa"/>
          </w:tcPr>
          <w:p w14:paraId="100E3CC2" w14:textId="77777777" w:rsidR="004C53B2" w:rsidRDefault="00502D29">
            <w:pPr>
              <w:rPr>
                <w:rFonts w:ascii="Arial" w:eastAsia="Arial" w:hAnsi="Arial" w:cs="Arial"/>
                <w:sz w:val="20"/>
                <w:szCs w:val="20"/>
              </w:rPr>
            </w:pPr>
            <w:r>
              <w:rPr>
                <w:rFonts w:ascii="Arial" w:eastAsia="Arial" w:hAnsi="Arial" w:cs="Arial"/>
                <w:sz w:val="20"/>
                <w:szCs w:val="20"/>
              </w:rPr>
              <w:t xml:space="preserve">District staff will disaggregate &amp; analyze STAAR data, unit assessments &amp; benchmark data for each testing area &amp; focus on objective weaknesses below 80% mastery for all students including, at-risk, EL, migrant, CTE, dyslexia, GT, &amp; SPED. </w:t>
            </w:r>
          </w:p>
          <w:p w14:paraId="0D3DA01E" w14:textId="77777777" w:rsidR="004C53B2" w:rsidRDefault="004C53B2">
            <w:pPr>
              <w:rPr>
                <w:rFonts w:ascii="Arial" w:eastAsia="Arial" w:hAnsi="Arial" w:cs="Arial"/>
                <w:sz w:val="20"/>
                <w:szCs w:val="20"/>
              </w:rPr>
            </w:pPr>
          </w:p>
        </w:tc>
        <w:tc>
          <w:tcPr>
            <w:tcW w:w="2025" w:type="dxa"/>
          </w:tcPr>
          <w:p w14:paraId="103456E0" w14:textId="77777777" w:rsidR="004C53B2" w:rsidRDefault="00502D29">
            <w:pPr>
              <w:rPr>
                <w:rFonts w:ascii="Arial" w:eastAsia="Arial" w:hAnsi="Arial" w:cs="Arial"/>
                <w:sz w:val="20"/>
                <w:szCs w:val="20"/>
              </w:rPr>
            </w:pPr>
            <w:r>
              <w:rPr>
                <w:rFonts w:ascii="Arial" w:eastAsia="Arial" w:hAnsi="Arial" w:cs="Arial"/>
                <w:sz w:val="20"/>
                <w:szCs w:val="20"/>
              </w:rPr>
              <w:t>Core subject teachers</w:t>
            </w:r>
          </w:p>
          <w:p w14:paraId="42F576CA" w14:textId="77777777" w:rsidR="004C53B2" w:rsidRDefault="004C53B2">
            <w:pPr>
              <w:rPr>
                <w:rFonts w:ascii="Arial" w:eastAsia="Arial" w:hAnsi="Arial" w:cs="Arial"/>
                <w:sz w:val="20"/>
                <w:szCs w:val="20"/>
              </w:rPr>
            </w:pPr>
          </w:p>
          <w:p w14:paraId="5DDAEBB0"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3290A3A4" w14:textId="77777777" w:rsidR="004C53B2" w:rsidRDefault="004C53B2">
            <w:pPr>
              <w:rPr>
                <w:rFonts w:ascii="Arial" w:eastAsia="Arial" w:hAnsi="Arial" w:cs="Arial"/>
                <w:sz w:val="20"/>
                <w:szCs w:val="20"/>
              </w:rPr>
            </w:pPr>
          </w:p>
          <w:p w14:paraId="71E2A936"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1F826645" w14:textId="77777777" w:rsidR="004C53B2" w:rsidRDefault="004C53B2">
            <w:pPr>
              <w:rPr>
                <w:rFonts w:ascii="Arial" w:eastAsia="Arial" w:hAnsi="Arial" w:cs="Arial"/>
                <w:sz w:val="20"/>
                <w:szCs w:val="20"/>
              </w:rPr>
            </w:pPr>
          </w:p>
          <w:p w14:paraId="689A1D09" w14:textId="77777777" w:rsidR="004C53B2" w:rsidRDefault="00502D29">
            <w:pPr>
              <w:rPr>
                <w:rFonts w:ascii="Arial" w:eastAsia="Arial" w:hAnsi="Arial" w:cs="Arial"/>
                <w:color w:val="FF0000"/>
                <w:sz w:val="20"/>
                <w:szCs w:val="20"/>
              </w:rPr>
            </w:pPr>
            <w:r>
              <w:rPr>
                <w:rFonts w:ascii="Arial" w:eastAsia="Arial" w:hAnsi="Arial" w:cs="Arial"/>
                <w:sz w:val="20"/>
                <w:szCs w:val="20"/>
              </w:rPr>
              <w:t xml:space="preserve">Assistant Supt. </w:t>
            </w:r>
          </w:p>
        </w:tc>
        <w:tc>
          <w:tcPr>
            <w:tcW w:w="1350" w:type="dxa"/>
          </w:tcPr>
          <w:p w14:paraId="7B58D668" w14:textId="77777777" w:rsidR="004C53B2" w:rsidRDefault="00502D29">
            <w:pPr>
              <w:jc w:val="center"/>
              <w:rPr>
                <w:rFonts w:ascii="Arial" w:eastAsia="Arial" w:hAnsi="Arial" w:cs="Arial"/>
                <w:sz w:val="20"/>
                <w:szCs w:val="20"/>
              </w:rPr>
            </w:pPr>
            <w:r>
              <w:rPr>
                <w:rFonts w:ascii="Arial" w:eastAsia="Arial" w:hAnsi="Arial" w:cs="Arial"/>
                <w:sz w:val="20"/>
                <w:szCs w:val="20"/>
              </w:rPr>
              <w:t>Every six weeks and at the end of each unit.</w:t>
            </w:r>
          </w:p>
          <w:p w14:paraId="1A264274" w14:textId="77777777" w:rsidR="004C53B2" w:rsidRDefault="004C53B2">
            <w:pPr>
              <w:jc w:val="center"/>
              <w:rPr>
                <w:rFonts w:ascii="Arial" w:eastAsia="Arial" w:hAnsi="Arial" w:cs="Arial"/>
                <w:color w:val="FF0000"/>
                <w:sz w:val="20"/>
                <w:szCs w:val="20"/>
              </w:rPr>
            </w:pPr>
          </w:p>
        </w:tc>
        <w:tc>
          <w:tcPr>
            <w:tcW w:w="1740" w:type="dxa"/>
          </w:tcPr>
          <w:p w14:paraId="48D01A8E" w14:textId="77777777" w:rsidR="004C53B2" w:rsidRDefault="00502D29">
            <w:pPr>
              <w:jc w:val="center"/>
              <w:rPr>
                <w:rFonts w:ascii="Arial" w:eastAsia="Arial" w:hAnsi="Arial" w:cs="Arial"/>
                <w:sz w:val="20"/>
                <w:szCs w:val="20"/>
              </w:rPr>
            </w:pPr>
            <w:r>
              <w:rPr>
                <w:rFonts w:ascii="Arial" w:eastAsia="Arial" w:hAnsi="Arial" w:cs="Arial"/>
                <w:sz w:val="20"/>
                <w:szCs w:val="20"/>
              </w:rPr>
              <w:t>State and Local Funds</w:t>
            </w:r>
          </w:p>
        </w:tc>
        <w:tc>
          <w:tcPr>
            <w:tcW w:w="2250" w:type="dxa"/>
          </w:tcPr>
          <w:p w14:paraId="72979F30" w14:textId="77777777" w:rsidR="004C53B2" w:rsidRDefault="00502D29">
            <w:pPr>
              <w:jc w:val="center"/>
              <w:rPr>
                <w:rFonts w:ascii="Arial" w:eastAsia="Arial" w:hAnsi="Arial" w:cs="Arial"/>
                <w:sz w:val="20"/>
                <w:szCs w:val="20"/>
              </w:rPr>
            </w:pPr>
            <w:r>
              <w:rPr>
                <w:rFonts w:ascii="Arial" w:eastAsia="Arial" w:hAnsi="Arial" w:cs="Arial"/>
                <w:sz w:val="20"/>
                <w:szCs w:val="20"/>
              </w:rPr>
              <w:t>Record of PLC meetings and data from discussions and data analysis.</w:t>
            </w:r>
          </w:p>
        </w:tc>
        <w:tc>
          <w:tcPr>
            <w:tcW w:w="2880" w:type="dxa"/>
          </w:tcPr>
          <w:p w14:paraId="3DC2D9F7" w14:textId="77777777" w:rsidR="004C53B2" w:rsidRDefault="00502D29">
            <w:pPr>
              <w:jc w:val="center"/>
              <w:rPr>
                <w:rFonts w:ascii="Arial" w:eastAsia="Arial" w:hAnsi="Arial" w:cs="Arial"/>
                <w:sz w:val="20"/>
                <w:szCs w:val="20"/>
              </w:rPr>
            </w:pPr>
            <w:r>
              <w:rPr>
                <w:rFonts w:ascii="Arial" w:eastAsia="Arial" w:hAnsi="Arial" w:cs="Arial"/>
                <w:sz w:val="20"/>
                <w:szCs w:val="20"/>
              </w:rPr>
              <w:t>Improved six weeks’ grades</w:t>
            </w:r>
          </w:p>
          <w:p w14:paraId="7730B75D" w14:textId="77777777" w:rsidR="004C53B2" w:rsidRDefault="004C53B2">
            <w:pPr>
              <w:jc w:val="center"/>
              <w:rPr>
                <w:rFonts w:ascii="Arial" w:eastAsia="Arial" w:hAnsi="Arial" w:cs="Arial"/>
                <w:sz w:val="20"/>
                <w:szCs w:val="20"/>
              </w:rPr>
            </w:pPr>
          </w:p>
          <w:p w14:paraId="22F75470" w14:textId="77777777" w:rsidR="004C53B2" w:rsidRDefault="00502D29">
            <w:pPr>
              <w:jc w:val="center"/>
              <w:rPr>
                <w:rFonts w:ascii="Arial" w:eastAsia="Arial" w:hAnsi="Arial" w:cs="Arial"/>
                <w:sz w:val="20"/>
                <w:szCs w:val="20"/>
              </w:rPr>
            </w:pPr>
            <w:r>
              <w:rPr>
                <w:rFonts w:ascii="Arial" w:eastAsia="Arial" w:hAnsi="Arial" w:cs="Arial"/>
                <w:sz w:val="20"/>
                <w:szCs w:val="20"/>
              </w:rPr>
              <w:t>Reduced failure rate</w:t>
            </w:r>
          </w:p>
          <w:p w14:paraId="056F04AA" w14:textId="77777777" w:rsidR="004C53B2" w:rsidRDefault="004C53B2">
            <w:pPr>
              <w:jc w:val="center"/>
              <w:rPr>
                <w:rFonts w:ascii="Arial" w:eastAsia="Arial" w:hAnsi="Arial" w:cs="Arial"/>
                <w:sz w:val="20"/>
                <w:szCs w:val="20"/>
              </w:rPr>
            </w:pPr>
          </w:p>
          <w:p w14:paraId="0F12952C" w14:textId="77777777" w:rsidR="004C53B2" w:rsidRDefault="00502D29">
            <w:pPr>
              <w:jc w:val="center"/>
              <w:rPr>
                <w:rFonts w:ascii="Arial" w:eastAsia="Arial" w:hAnsi="Arial" w:cs="Arial"/>
                <w:sz w:val="20"/>
                <w:szCs w:val="20"/>
              </w:rPr>
            </w:pPr>
            <w:r>
              <w:rPr>
                <w:rFonts w:ascii="Arial" w:eastAsia="Arial" w:hAnsi="Arial" w:cs="Arial"/>
                <w:sz w:val="20"/>
                <w:szCs w:val="20"/>
              </w:rPr>
              <w:t>Improved performance on State assessments.</w:t>
            </w:r>
          </w:p>
        </w:tc>
      </w:tr>
      <w:tr w:rsidR="004C53B2" w14:paraId="0785964A" w14:textId="77777777">
        <w:trPr>
          <w:trHeight w:val="65"/>
        </w:trPr>
        <w:tc>
          <w:tcPr>
            <w:tcW w:w="2955" w:type="dxa"/>
          </w:tcPr>
          <w:p w14:paraId="09F9D897" w14:textId="77777777" w:rsidR="004C53B2" w:rsidRDefault="00502D29">
            <w:pPr>
              <w:rPr>
                <w:rFonts w:ascii="Arial" w:eastAsia="Arial" w:hAnsi="Arial" w:cs="Arial"/>
                <w:sz w:val="20"/>
                <w:szCs w:val="20"/>
              </w:rPr>
            </w:pPr>
            <w:r>
              <w:rPr>
                <w:rFonts w:ascii="Arial" w:eastAsia="Arial" w:hAnsi="Arial" w:cs="Arial"/>
                <w:sz w:val="20"/>
                <w:szCs w:val="20"/>
              </w:rPr>
              <w:t>Continue vertical/horizontal curriculum teams for each core content area and implement the district’s vertical alignment plan</w:t>
            </w:r>
          </w:p>
          <w:p w14:paraId="50F6D120" w14:textId="77777777" w:rsidR="004C53B2" w:rsidRDefault="004C53B2">
            <w:pPr>
              <w:rPr>
                <w:rFonts w:ascii="Arial" w:eastAsia="Arial" w:hAnsi="Arial" w:cs="Arial"/>
                <w:sz w:val="20"/>
                <w:szCs w:val="20"/>
              </w:rPr>
            </w:pPr>
          </w:p>
        </w:tc>
        <w:tc>
          <w:tcPr>
            <w:tcW w:w="2025" w:type="dxa"/>
          </w:tcPr>
          <w:p w14:paraId="27C1A247" w14:textId="77777777" w:rsidR="004C53B2" w:rsidRDefault="00502D29">
            <w:pPr>
              <w:rPr>
                <w:rFonts w:ascii="Arial" w:eastAsia="Arial" w:hAnsi="Arial" w:cs="Arial"/>
                <w:sz w:val="20"/>
                <w:szCs w:val="20"/>
              </w:rPr>
            </w:pPr>
            <w:r>
              <w:rPr>
                <w:rFonts w:ascii="Arial" w:eastAsia="Arial" w:hAnsi="Arial" w:cs="Arial"/>
                <w:sz w:val="20"/>
                <w:szCs w:val="20"/>
              </w:rPr>
              <w:lastRenderedPageBreak/>
              <w:t>Teachers</w:t>
            </w:r>
          </w:p>
          <w:p w14:paraId="4A7B359D" w14:textId="77777777" w:rsidR="004C53B2" w:rsidRDefault="004C53B2">
            <w:pPr>
              <w:rPr>
                <w:rFonts w:ascii="Arial" w:eastAsia="Arial" w:hAnsi="Arial" w:cs="Arial"/>
                <w:sz w:val="20"/>
                <w:szCs w:val="20"/>
              </w:rPr>
            </w:pPr>
          </w:p>
          <w:p w14:paraId="73C4AE3C"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5B5D2AB5" w14:textId="77777777" w:rsidR="004C53B2" w:rsidRDefault="004C53B2">
            <w:pPr>
              <w:rPr>
                <w:rFonts w:ascii="Arial" w:eastAsia="Arial" w:hAnsi="Arial" w:cs="Arial"/>
                <w:sz w:val="20"/>
                <w:szCs w:val="20"/>
              </w:rPr>
            </w:pPr>
          </w:p>
          <w:p w14:paraId="203C45C9" w14:textId="77777777" w:rsidR="004C53B2" w:rsidRDefault="00502D29">
            <w:pPr>
              <w:rPr>
                <w:rFonts w:ascii="Arial" w:eastAsia="Arial" w:hAnsi="Arial" w:cs="Arial"/>
                <w:sz w:val="20"/>
                <w:szCs w:val="20"/>
              </w:rPr>
            </w:pPr>
            <w:r>
              <w:rPr>
                <w:rFonts w:ascii="Arial" w:eastAsia="Arial" w:hAnsi="Arial" w:cs="Arial"/>
                <w:sz w:val="20"/>
                <w:szCs w:val="20"/>
              </w:rPr>
              <w:lastRenderedPageBreak/>
              <w:t>Curriculum Coordinators</w:t>
            </w:r>
          </w:p>
          <w:p w14:paraId="434DF64D" w14:textId="77777777" w:rsidR="004C53B2" w:rsidRDefault="004C53B2">
            <w:pPr>
              <w:rPr>
                <w:rFonts w:ascii="Arial" w:eastAsia="Arial" w:hAnsi="Arial" w:cs="Arial"/>
                <w:sz w:val="20"/>
                <w:szCs w:val="20"/>
              </w:rPr>
            </w:pPr>
          </w:p>
          <w:p w14:paraId="20EED05A" w14:textId="77777777" w:rsidR="004C53B2" w:rsidRDefault="00502D29">
            <w:pPr>
              <w:rPr>
                <w:rFonts w:ascii="Arial" w:eastAsia="Arial" w:hAnsi="Arial" w:cs="Arial"/>
                <w:sz w:val="20"/>
                <w:szCs w:val="20"/>
              </w:rPr>
            </w:pPr>
            <w:r>
              <w:rPr>
                <w:rFonts w:ascii="Arial" w:eastAsia="Arial" w:hAnsi="Arial" w:cs="Arial"/>
                <w:sz w:val="20"/>
                <w:szCs w:val="20"/>
              </w:rPr>
              <w:t>Superintendent, Asst. Supt.</w:t>
            </w:r>
          </w:p>
        </w:tc>
        <w:tc>
          <w:tcPr>
            <w:tcW w:w="1350" w:type="dxa"/>
          </w:tcPr>
          <w:p w14:paraId="04BBC126" w14:textId="77777777" w:rsidR="004C53B2" w:rsidRDefault="00502D29">
            <w:pPr>
              <w:jc w:val="center"/>
              <w:rPr>
                <w:rFonts w:ascii="Arial" w:eastAsia="Arial" w:hAnsi="Arial" w:cs="Arial"/>
                <w:sz w:val="20"/>
                <w:szCs w:val="20"/>
              </w:rPr>
            </w:pPr>
            <w:r>
              <w:rPr>
                <w:rFonts w:ascii="Arial" w:eastAsia="Arial" w:hAnsi="Arial" w:cs="Arial"/>
                <w:sz w:val="20"/>
                <w:szCs w:val="20"/>
              </w:rPr>
              <w:lastRenderedPageBreak/>
              <w:t>Weekly, Every six weeks and at the end of each unit.</w:t>
            </w:r>
          </w:p>
          <w:p w14:paraId="31ED87FA" w14:textId="77777777" w:rsidR="004C53B2" w:rsidRDefault="004C53B2">
            <w:pPr>
              <w:jc w:val="center"/>
              <w:rPr>
                <w:rFonts w:ascii="Arial" w:eastAsia="Arial" w:hAnsi="Arial" w:cs="Arial"/>
                <w:sz w:val="20"/>
                <w:szCs w:val="20"/>
              </w:rPr>
            </w:pPr>
          </w:p>
        </w:tc>
        <w:tc>
          <w:tcPr>
            <w:tcW w:w="1740" w:type="dxa"/>
          </w:tcPr>
          <w:p w14:paraId="00864C01" w14:textId="77777777" w:rsidR="004C53B2" w:rsidRDefault="00502D29">
            <w:pPr>
              <w:jc w:val="center"/>
              <w:rPr>
                <w:rFonts w:ascii="Arial" w:eastAsia="Arial" w:hAnsi="Arial" w:cs="Arial"/>
                <w:sz w:val="20"/>
                <w:szCs w:val="20"/>
              </w:rPr>
            </w:pPr>
            <w:r>
              <w:rPr>
                <w:rFonts w:ascii="Arial" w:eastAsia="Arial" w:hAnsi="Arial" w:cs="Arial"/>
                <w:sz w:val="20"/>
                <w:szCs w:val="20"/>
              </w:rPr>
              <w:lastRenderedPageBreak/>
              <w:t>State and Local Funds</w:t>
            </w:r>
          </w:p>
        </w:tc>
        <w:tc>
          <w:tcPr>
            <w:tcW w:w="2250" w:type="dxa"/>
          </w:tcPr>
          <w:p w14:paraId="3B1E6F19" w14:textId="77777777" w:rsidR="004C53B2" w:rsidRDefault="00502D29">
            <w:pPr>
              <w:jc w:val="center"/>
              <w:rPr>
                <w:rFonts w:ascii="Arial" w:eastAsia="Arial" w:hAnsi="Arial" w:cs="Arial"/>
                <w:sz w:val="20"/>
                <w:szCs w:val="20"/>
              </w:rPr>
            </w:pPr>
            <w:r>
              <w:rPr>
                <w:rFonts w:ascii="Arial" w:eastAsia="Arial" w:hAnsi="Arial" w:cs="Arial"/>
                <w:sz w:val="20"/>
                <w:szCs w:val="20"/>
              </w:rPr>
              <w:t>Record of PLC meetings and data from discussions and data analysis</w:t>
            </w:r>
          </w:p>
        </w:tc>
        <w:tc>
          <w:tcPr>
            <w:tcW w:w="2880" w:type="dxa"/>
          </w:tcPr>
          <w:p w14:paraId="1998D66C" w14:textId="77777777" w:rsidR="004C53B2" w:rsidRDefault="00502D29">
            <w:pPr>
              <w:jc w:val="center"/>
              <w:rPr>
                <w:rFonts w:ascii="Arial" w:eastAsia="Arial" w:hAnsi="Arial" w:cs="Arial"/>
                <w:sz w:val="20"/>
                <w:szCs w:val="20"/>
              </w:rPr>
            </w:pPr>
            <w:r>
              <w:rPr>
                <w:rFonts w:ascii="Arial" w:eastAsia="Arial" w:hAnsi="Arial" w:cs="Arial"/>
                <w:sz w:val="20"/>
                <w:szCs w:val="20"/>
              </w:rPr>
              <w:t>Principal’s review of lesson plans to confirm alignment.</w:t>
            </w:r>
          </w:p>
          <w:p w14:paraId="17669EFD" w14:textId="77777777" w:rsidR="004C53B2" w:rsidRDefault="004C53B2">
            <w:pPr>
              <w:jc w:val="center"/>
              <w:rPr>
                <w:rFonts w:ascii="Arial" w:eastAsia="Arial" w:hAnsi="Arial" w:cs="Arial"/>
                <w:sz w:val="20"/>
                <w:szCs w:val="20"/>
              </w:rPr>
            </w:pPr>
          </w:p>
          <w:p w14:paraId="56EE1AC3" w14:textId="77777777" w:rsidR="004C53B2" w:rsidRDefault="00502D29">
            <w:pPr>
              <w:jc w:val="center"/>
              <w:rPr>
                <w:rFonts w:ascii="Arial" w:eastAsia="Arial" w:hAnsi="Arial" w:cs="Arial"/>
                <w:sz w:val="20"/>
                <w:szCs w:val="20"/>
              </w:rPr>
            </w:pPr>
            <w:r>
              <w:rPr>
                <w:rFonts w:ascii="Arial" w:eastAsia="Arial" w:hAnsi="Arial" w:cs="Arial"/>
                <w:sz w:val="20"/>
                <w:szCs w:val="20"/>
              </w:rPr>
              <w:t>Walkthroughs showing alignment</w:t>
            </w:r>
          </w:p>
        </w:tc>
      </w:tr>
      <w:tr w:rsidR="004C53B2" w14:paraId="3FFA03CE" w14:textId="77777777">
        <w:trPr>
          <w:trHeight w:val="1250"/>
        </w:trPr>
        <w:tc>
          <w:tcPr>
            <w:tcW w:w="2955" w:type="dxa"/>
          </w:tcPr>
          <w:p w14:paraId="2AE35A7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Campuses will use DMAC &amp; Lead4Ward to identify objective deficiencies for each individual student and develop accelerated programs to target those deficiencies.  A variety of resources will be used to develop objective specific assessments.</w:t>
            </w:r>
          </w:p>
          <w:p w14:paraId="6F1363CB" w14:textId="77777777" w:rsidR="004C53B2" w:rsidRDefault="004C53B2">
            <w:pPr>
              <w:rPr>
                <w:rFonts w:ascii="Arial" w:eastAsia="Arial" w:hAnsi="Arial" w:cs="Arial"/>
                <w:sz w:val="20"/>
                <w:szCs w:val="20"/>
              </w:rPr>
            </w:pPr>
          </w:p>
        </w:tc>
        <w:tc>
          <w:tcPr>
            <w:tcW w:w="2025" w:type="dxa"/>
          </w:tcPr>
          <w:p w14:paraId="55E862A6"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4F1D568A" w14:textId="77777777" w:rsidR="004C53B2" w:rsidRDefault="004C53B2">
            <w:pPr>
              <w:rPr>
                <w:rFonts w:ascii="Arial" w:eastAsia="Arial" w:hAnsi="Arial" w:cs="Arial"/>
                <w:sz w:val="20"/>
                <w:szCs w:val="20"/>
              </w:rPr>
            </w:pPr>
          </w:p>
          <w:p w14:paraId="338DDCFA"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64632B6D" w14:textId="77777777" w:rsidR="004C53B2" w:rsidRDefault="004C53B2">
            <w:pPr>
              <w:rPr>
                <w:rFonts w:ascii="Arial" w:eastAsia="Arial" w:hAnsi="Arial" w:cs="Arial"/>
                <w:sz w:val="20"/>
                <w:szCs w:val="20"/>
              </w:rPr>
            </w:pPr>
          </w:p>
          <w:p w14:paraId="4B85CED0"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675BCFB6" w14:textId="77777777" w:rsidR="004C53B2" w:rsidRDefault="004C53B2">
            <w:pPr>
              <w:rPr>
                <w:rFonts w:ascii="Arial" w:eastAsia="Arial" w:hAnsi="Arial" w:cs="Arial"/>
                <w:sz w:val="20"/>
                <w:szCs w:val="20"/>
              </w:rPr>
            </w:pPr>
          </w:p>
          <w:p w14:paraId="483C6444" w14:textId="77777777" w:rsidR="004C53B2" w:rsidRDefault="00502D29">
            <w:pPr>
              <w:rPr>
                <w:rFonts w:ascii="Arial" w:eastAsia="Arial" w:hAnsi="Arial" w:cs="Arial"/>
                <w:color w:val="FF0000"/>
                <w:sz w:val="20"/>
                <w:szCs w:val="20"/>
              </w:rPr>
            </w:pPr>
            <w:r>
              <w:rPr>
                <w:rFonts w:ascii="Arial" w:eastAsia="Arial" w:hAnsi="Arial" w:cs="Arial"/>
                <w:sz w:val="20"/>
                <w:szCs w:val="20"/>
              </w:rPr>
              <w:t>Superintendent, Asst. Supt.</w:t>
            </w:r>
          </w:p>
        </w:tc>
        <w:tc>
          <w:tcPr>
            <w:tcW w:w="1350" w:type="dxa"/>
          </w:tcPr>
          <w:p w14:paraId="4FDF54CD" w14:textId="77777777" w:rsidR="004C53B2" w:rsidRDefault="00502D29">
            <w:pPr>
              <w:jc w:val="center"/>
              <w:rPr>
                <w:rFonts w:ascii="Arial" w:eastAsia="Arial" w:hAnsi="Arial" w:cs="Arial"/>
                <w:sz w:val="20"/>
                <w:szCs w:val="20"/>
              </w:rPr>
            </w:pPr>
            <w:r>
              <w:rPr>
                <w:rFonts w:ascii="Arial" w:eastAsia="Arial" w:hAnsi="Arial" w:cs="Arial"/>
                <w:sz w:val="20"/>
                <w:szCs w:val="20"/>
              </w:rPr>
              <w:t>Every six weeks and at the end of each unit.</w:t>
            </w:r>
          </w:p>
          <w:p w14:paraId="45C51CFB" w14:textId="77777777" w:rsidR="004C53B2" w:rsidRDefault="004C53B2">
            <w:pPr>
              <w:jc w:val="center"/>
              <w:rPr>
                <w:rFonts w:ascii="Arial" w:eastAsia="Arial" w:hAnsi="Arial" w:cs="Arial"/>
                <w:color w:val="FF0000"/>
                <w:sz w:val="20"/>
                <w:szCs w:val="20"/>
              </w:rPr>
            </w:pPr>
          </w:p>
        </w:tc>
        <w:tc>
          <w:tcPr>
            <w:tcW w:w="1740" w:type="dxa"/>
          </w:tcPr>
          <w:p w14:paraId="35F5A13A" w14:textId="77777777" w:rsidR="004C53B2" w:rsidRDefault="00502D29">
            <w:pPr>
              <w:jc w:val="center"/>
              <w:rPr>
                <w:rFonts w:ascii="Arial" w:eastAsia="Arial" w:hAnsi="Arial" w:cs="Arial"/>
                <w:color w:val="FF0000"/>
                <w:sz w:val="20"/>
                <w:szCs w:val="20"/>
              </w:rPr>
            </w:pPr>
            <w:r>
              <w:rPr>
                <w:rFonts w:ascii="Arial" w:eastAsia="Arial" w:hAnsi="Arial" w:cs="Arial"/>
                <w:color w:val="000000"/>
                <w:sz w:val="20"/>
                <w:szCs w:val="20"/>
              </w:rPr>
              <w:t>State and Local Funds</w:t>
            </w:r>
          </w:p>
        </w:tc>
        <w:tc>
          <w:tcPr>
            <w:tcW w:w="2250" w:type="dxa"/>
          </w:tcPr>
          <w:p w14:paraId="2B36F1F5"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DMAC &amp; Lead4</w:t>
            </w:r>
            <w:proofErr w:type="gramStart"/>
            <w:r>
              <w:rPr>
                <w:rFonts w:ascii="Arial" w:eastAsia="Arial" w:hAnsi="Arial" w:cs="Arial"/>
                <w:color w:val="000000"/>
                <w:sz w:val="20"/>
                <w:szCs w:val="20"/>
              </w:rPr>
              <w:t>Ward  data</w:t>
            </w:r>
            <w:proofErr w:type="gramEnd"/>
            <w:r>
              <w:rPr>
                <w:rFonts w:ascii="Arial" w:eastAsia="Arial" w:hAnsi="Arial" w:cs="Arial"/>
                <w:color w:val="000000"/>
                <w:sz w:val="20"/>
                <w:szCs w:val="20"/>
              </w:rPr>
              <w:t xml:space="preserve"> will be discussed at PLC’s.</w:t>
            </w:r>
          </w:p>
          <w:p w14:paraId="75ED0D35" w14:textId="77777777" w:rsidR="004C53B2" w:rsidRDefault="004C53B2">
            <w:pPr>
              <w:jc w:val="center"/>
              <w:rPr>
                <w:rFonts w:ascii="Arial" w:eastAsia="Arial" w:hAnsi="Arial" w:cs="Arial"/>
                <w:color w:val="000000"/>
                <w:sz w:val="20"/>
                <w:szCs w:val="20"/>
              </w:rPr>
            </w:pPr>
          </w:p>
          <w:p w14:paraId="222095DA" w14:textId="77777777" w:rsidR="004C53B2" w:rsidRDefault="00502D29">
            <w:pPr>
              <w:jc w:val="center"/>
              <w:rPr>
                <w:rFonts w:ascii="Arial" w:eastAsia="Arial" w:hAnsi="Arial" w:cs="Arial"/>
                <w:color w:val="FF0000"/>
                <w:sz w:val="20"/>
                <w:szCs w:val="20"/>
              </w:rPr>
            </w:pPr>
            <w:r>
              <w:rPr>
                <w:rFonts w:ascii="Arial" w:eastAsia="Arial" w:hAnsi="Arial" w:cs="Arial"/>
                <w:color w:val="000000"/>
                <w:sz w:val="20"/>
                <w:szCs w:val="20"/>
              </w:rPr>
              <w:t>Principal and C&amp;I Coordinators will confirm DMAC &amp; Lead4Ward usage.</w:t>
            </w:r>
          </w:p>
        </w:tc>
        <w:tc>
          <w:tcPr>
            <w:tcW w:w="2880" w:type="dxa"/>
          </w:tcPr>
          <w:p w14:paraId="57219FBD" w14:textId="77777777" w:rsidR="004C53B2" w:rsidRDefault="00502D29">
            <w:pPr>
              <w:jc w:val="center"/>
              <w:rPr>
                <w:rFonts w:ascii="Arial" w:eastAsia="Arial" w:hAnsi="Arial" w:cs="Arial"/>
                <w:color w:val="FF0000"/>
                <w:sz w:val="20"/>
                <w:szCs w:val="20"/>
              </w:rPr>
            </w:pPr>
            <w:r>
              <w:rPr>
                <w:rFonts w:ascii="Arial" w:eastAsia="Arial" w:hAnsi="Arial" w:cs="Arial"/>
                <w:color w:val="000000"/>
                <w:sz w:val="20"/>
                <w:szCs w:val="20"/>
              </w:rPr>
              <w:t>Improved performance on identified deficient objectives.</w:t>
            </w:r>
          </w:p>
        </w:tc>
      </w:tr>
      <w:tr w:rsidR="004C53B2" w14:paraId="28772F77" w14:textId="77777777">
        <w:trPr>
          <w:trHeight w:val="1432"/>
        </w:trPr>
        <w:tc>
          <w:tcPr>
            <w:tcW w:w="2955" w:type="dxa"/>
          </w:tcPr>
          <w:p w14:paraId="7570D01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Ensure prof. development plans are meaningful &amp; relevant to the classroom: </w:t>
            </w:r>
          </w:p>
          <w:p w14:paraId="03ED30B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Teachers with identified pedagogical deficiencies will work collaboratively with the campus principal in developing an individual professional development plan.</w:t>
            </w:r>
          </w:p>
          <w:p w14:paraId="3D73D00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Each CAC will include professional development needs in the campus plans.</w:t>
            </w:r>
          </w:p>
          <w:p w14:paraId="1F01533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Each campus principal will submit a “needs driven” prof. development plan to the superintendent for budgetary considerations.</w:t>
            </w:r>
          </w:p>
          <w:p w14:paraId="10E18227" w14:textId="77777777" w:rsidR="004C53B2" w:rsidRDefault="004C53B2">
            <w:pPr>
              <w:rPr>
                <w:rFonts w:ascii="Arial" w:eastAsia="Arial" w:hAnsi="Arial" w:cs="Arial"/>
                <w:color w:val="000000"/>
                <w:sz w:val="20"/>
                <w:szCs w:val="20"/>
              </w:rPr>
            </w:pPr>
          </w:p>
        </w:tc>
        <w:tc>
          <w:tcPr>
            <w:tcW w:w="2025" w:type="dxa"/>
          </w:tcPr>
          <w:p w14:paraId="364AD59B"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6FF16110" w14:textId="77777777" w:rsidR="004C53B2" w:rsidRDefault="004C53B2">
            <w:pPr>
              <w:rPr>
                <w:rFonts w:ascii="Arial" w:eastAsia="Arial" w:hAnsi="Arial" w:cs="Arial"/>
                <w:sz w:val="20"/>
                <w:szCs w:val="20"/>
              </w:rPr>
            </w:pPr>
          </w:p>
          <w:p w14:paraId="1A25A723"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3189BB2A" w14:textId="77777777" w:rsidR="004C53B2" w:rsidRDefault="004C53B2">
            <w:pPr>
              <w:rPr>
                <w:rFonts w:ascii="Arial" w:eastAsia="Arial" w:hAnsi="Arial" w:cs="Arial"/>
                <w:sz w:val="20"/>
                <w:szCs w:val="20"/>
              </w:rPr>
            </w:pPr>
          </w:p>
          <w:p w14:paraId="0BDDFEBF"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5E82999C" w14:textId="77777777" w:rsidR="004C53B2" w:rsidRDefault="004C53B2">
            <w:pPr>
              <w:rPr>
                <w:rFonts w:ascii="Arial" w:eastAsia="Arial" w:hAnsi="Arial" w:cs="Arial"/>
                <w:sz w:val="20"/>
                <w:szCs w:val="20"/>
              </w:rPr>
            </w:pPr>
          </w:p>
          <w:p w14:paraId="534BE6AA" w14:textId="77777777" w:rsidR="004C53B2" w:rsidRDefault="00502D29">
            <w:pPr>
              <w:rPr>
                <w:rFonts w:ascii="Arial" w:eastAsia="Arial" w:hAnsi="Arial" w:cs="Arial"/>
                <w:color w:val="000000"/>
                <w:sz w:val="20"/>
                <w:szCs w:val="20"/>
              </w:rPr>
            </w:pPr>
            <w:r>
              <w:rPr>
                <w:rFonts w:ascii="Arial" w:eastAsia="Arial" w:hAnsi="Arial" w:cs="Arial"/>
                <w:sz w:val="20"/>
                <w:szCs w:val="20"/>
              </w:rPr>
              <w:t>Superintendent, Asst. Supt.</w:t>
            </w:r>
          </w:p>
        </w:tc>
        <w:tc>
          <w:tcPr>
            <w:tcW w:w="1350" w:type="dxa"/>
          </w:tcPr>
          <w:p w14:paraId="21DCDE4D"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By August 1</w:t>
            </w:r>
            <w:r>
              <w:rPr>
                <w:rFonts w:ascii="Arial" w:eastAsia="Arial" w:hAnsi="Arial" w:cs="Arial"/>
                <w:color w:val="000000"/>
                <w:sz w:val="20"/>
                <w:szCs w:val="20"/>
                <w:vertAlign w:val="superscript"/>
              </w:rPr>
              <w:t>st</w:t>
            </w:r>
            <w:proofErr w:type="gramStart"/>
            <w:r>
              <w:rPr>
                <w:rFonts w:ascii="Arial" w:eastAsia="Arial" w:hAnsi="Arial" w:cs="Arial"/>
                <w:color w:val="000000"/>
                <w:sz w:val="20"/>
                <w:szCs w:val="20"/>
              </w:rPr>
              <w:t xml:space="preserve"> 2024</w:t>
            </w:r>
            <w:proofErr w:type="gramEnd"/>
            <w:r>
              <w:rPr>
                <w:rFonts w:ascii="Arial" w:eastAsia="Arial" w:hAnsi="Arial" w:cs="Arial"/>
                <w:color w:val="000000"/>
                <w:sz w:val="20"/>
                <w:szCs w:val="20"/>
              </w:rPr>
              <w:t>.</w:t>
            </w:r>
          </w:p>
        </w:tc>
        <w:tc>
          <w:tcPr>
            <w:tcW w:w="1740" w:type="dxa"/>
          </w:tcPr>
          <w:p w14:paraId="314901F2"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Federal, State and Local Funds.</w:t>
            </w:r>
          </w:p>
          <w:p w14:paraId="58DC6FD0"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 xml:space="preserve">(Title II A- </w:t>
            </w:r>
            <w:r>
              <w:rPr>
                <w:rFonts w:ascii="Arial" w:eastAsia="Arial" w:hAnsi="Arial" w:cs="Arial"/>
                <w:i/>
                <w:sz w:val="20"/>
                <w:szCs w:val="20"/>
              </w:rPr>
              <w:t>$68,064</w:t>
            </w:r>
            <w:r>
              <w:rPr>
                <w:rFonts w:ascii="Arial" w:eastAsia="Arial" w:hAnsi="Arial" w:cs="Arial"/>
                <w:color w:val="000000"/>
                <w:sz w:val="20"/>
                <w:szCs w:val="20"/>
              </w:rPr>
              <w:t>)</w:t>
            </w:r>
          </w:p>
        </w:tc>
        <w:tc>
          <w:tcPr>
            <w:tcW w:w="2250" w:type="dxa"/>
          </w:tcPr>
          <w:p w14:paraId="1BBA62AB"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Each principal will require appropriate individualized professional development plans for each instructor.</w:t>
            </w:r>
          </w:p>
          <w:p w14:paraId="5868075F" w14:textId="77777777" w:rsidR="004C53B2" w:rsidRDefault="004C53B2">
            <w:pPr>
              <w:jc w:val="center"/>
              <w:rPr>
                <w:rFonts w:ascii="Arial" w:eastAsia="Arial" w:hAnsi="Arial" w:cs="Arial"/>
                <w:color w:val="000000"/>
                <w:sz w:val="20"/>
                <w:szCs w:val="20"/>
              </w:rPr>
            </w:pPr>
          </w:p>
          <w:p w14:paraId="29EFABC4" w14:textId="77777777" w:rsidR="004C53B2" w:rsidRDefault="004C53B2">
            <w:pPr>
              <w:jc w:val="center"/>
              <w:rPr>
                <w:rFonts w:ascii="Arial" w:eastAsia="Arial" w:hAnsi="Arial" w:cs="Arial"/>
                <w:color w:val="000000"/>
                <w:sz w:val="20"/>
                <w:szCs w:val="20"/>
              </w:rPr>
            </w:pPr>
          </w:p>
        </w:tc>
        <w:tc>
          <w:tcPr>
            <w:tcW w:w="2880" w:type="dxa"/>
          </w:tcPr>
          <w:p w14:paraId="6A9D596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Teachers will improve their content knowledge and or instructional effectiveness.</w:t>
            </w:r>
          </w:p>
          <w:p w14:paraId="317B2D57" w14:textId="77777777" w:rsidR="004C53B2" w:rsidRDefault="004C53B2">
            <w:pPr>
              <w:jc w:val="center"/>
              <w:rPr>
                <w:rFonts w:ascii="Arial" w:eastAsia="Arial" w:hAnsi="Arial" w:cs="Arial"/>
                <w:color w:val="000000"/>
                <w:sz w:val="20"/>
                <w:szCs w:val="20"/>
              </w:rPr>
            </w:pPr>
          </w:p>
          <w:p w14:paraId="5D873E8A" w14:textId="77777777" w:rsidR="004C53B2" w:rsidRDefault="004C53B2">
            <w:pPr>
              <w:jc w:val="center"/>
              <w:rPr>
                <w:rFonts w:ascii="Arial" w:eastAsia="Arial" w:hAnsi="Arial" w:cs="Arial"/>
                <w:color w:val="000000"/>
                <w:sz w:val="20"/>
                <w:szCs w:val="20"/>
              </w:rPr>
            </w:pPr>
          </w:p>
        </w:tc>
      </w:tr>
      <w:tr w:rsidR="004C53B2" w14:paraId="5528D05C" w14:textId="77777777">
        <w:trPr>
          <w:trHeight w:val="1432"/>
        </w:trPr>
        <w:tc>
          <w:tcPr>
            <w:tcW w:w="2955" w:type="dxa"/>
          </w:tcPr>
          <w:p w14:paraId="7F64C15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Maintain district teacher / student ratio below state average and satisfy 22:1 requirement for elementary grades.</w:t>
            </w:r>
          </w:p>
        </w:tc>
        <w:tc>
          <w:tcPr>
            <w:tcW w:w="2025" w:type="dxa"/>
          </w:tcPr>
          <w:p w14:paraId="57593F8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15E6141A" w14:textId="77777777" w:rsidR="004C53B2" w:rsidRDefault="004C53B2">
            <w:pPr>
              <w:rPr>
                <w:rFonts w:ascii="Arial" w:eastAsia="Arial" w:hAnsi="Arial" w:cs="Arial"/>
                <w:color w:val="000000"/>
                <w:sz w:val="20"/>
                <w:szCs w:val="20"/>
              </w:rPr>
            </w:pPr>
          </w:p>
          <w:p w14:paraId="369DF3E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p w14:paraId="64A393B4" w14:textId="77777777" w:rsidR="004C53B2" w:rsidRDefault="004C53B2">
            <w:pPr>
              <w:rPr>
                <w:rFonts w:ascii="Arial" w:eastAsia="Arial" w:hAnsi="Arial" w:cs="Arial"/>
                <w:color w:val="000000"/>
                <w:sz w:val="20"/>
                <w:szCs w:val="20"/>
              </w:rPr>
            </w:pPr>
          </w:p>
          <w:p w14:paraId="72663A9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School Board</w:t>
            </w:r>
          </w:p>
        </w:tc>
        <w:tc>
          <w:tcPr>
            <w:tcW w:w="1350" w:type="dxa"/>
          </w:tcPr>
          <w:p w14:paraId="56E31A75"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Weekly</w:t>
            </w:r>
          </w:p>
        </w:tc>
        <w:tc>
          <w:tcPr>
            <w:tcW w:w="1740" w:type="dxa"/>
          </w:tcPr>
          <w:p w14:paraId="617AE5B9"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50" w:type="dxa"/>
          </w:tcPr>
          <w:p w14:paraId="42CBE7A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Principal will monitor to ensure 22:1.</w:t>
            </w:r>
          </w:p>
        </w:tc>
        <w:tc>
          <w:tcPr>
            <w:tcW w:w="2880" w:type="dxa"/>
          </w:tcPr>
          <w:p w14:paraId="2382349A"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Improved student performance due to smaller class size.</w:t>
            </w:r>
          </w:p>
        </w:tc>
      </w:tr>
      <w:tr w:rsidR="004C53B2" w14:paraId="78A2689A" w14:textId="77777777">
        <w:trPr>
          <w:trHeight w:val="1432"/>
        </w:trPr>
        <w:tc>
          <w:tcPr>
            <w:tcW w:w="2955" w:type="dxa"/>
          </w:tcPr>
          <w:p w14:paraId="19CE402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lastRenderedPageBreak/>
              <w:t>Establish a walkthrough process for T-TESS, utilizing DMAC.</w:t>
            </w:r>
          </w:p>
        </w:tc>
        <w:tc>
          <w:tcPr>
            <w:tcW w:w="2025" w:type="dxa"/>
          </w:tcPr>
          <w:p w14:paraId="187FCCC5"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79DF68AC" w14:textId="77777777" w:rsidR="004C53B2" w:rsidRDefault="004C53B2">
            <w:pPr>
              <w:rPr>
                <w:rFonts w:ascii="Arial" w:eastAsia="Arial" w:hAnsi="Arial" w:cs="Arial"/>
                <w:sz w:val="20"/>
                <w:szCs w:val="20"/>
              </w:rPr>
            </w:pPr>
          </w:p>
          <w:p w14:paraId="0ABF76CA"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6E3CD0DD" w14:textId="77777777" w:rsidR="004C53B2" w:rsidRDefault="004C53B2">
            <w:pPr>
              <w:rPr>
                <w:rFonts w:ascii="Arial" w:eastAsia="Arial" w:hAnsi="Arial" w:cs="Arial"/>
                <w:sz w:val="20"/>
                <w:szCs w:val="20"/>
              </w:rPr>
            </w:pPr>
          </w:p>
          <w:p w14:paraId="2E2591F1"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725C9481" w14:textId="77777777" w:rsidR="004C53B2" w:rsidRDefault="004C53B2">
            <w:pPr>
              <w:rPr>
                <w:rFonts w:ascii="Arial" w:eastAsia="Arial" w:hAnsi="Arial" w:cs="Arial"/>
                <w:sz w:val="20"/>
                <w:szCs w:val="20"/>
              </w:rPr>
            </w:pPr>
          </w:p>
          <w:p w14:paraId="64B9FD6A" w14:textId="77777777" w:rsidR="004C53B2" w:rsidRDefault="00502D29">
            <w:pPr>
              <w:rPr>
                <w:rFonts w:ascii="Arial" w:eastAsia="Arial" w:hAnsi="Arial" w:cs="Arial"/>
                <w:sz w:val="20"/>
                <w:szCs w:val="20"/>
              </w:rPr>
            </w:pPr>
            <w:r>
              <w:rPr>
                <w:rFonts w:ascii="Arial" w:eastAsia="Arial" w:hAnsi="Arial" w:cs="Arial"/>
                <w:sz w:val="20"/>
                <w:szCs w:val="20"/>
              </w:rPr>
              <w:t>Superintendent, Asst. Supt.</w:t>
            </w:r>
          </w:p>
          <w:p w14:paraId="4E3BC2B8" w14:textId="77777777" w:rsidR="004C53B2" w:rsidRDefault="004C53B2">
            <w:pPr>
              <w:rPr>
                <w:rFonts w:ascii="Arial" w:eastAsia="Arial" w:hAnsi="Arial" w:cs="Arial"/>
                <w:color w:val="000000"/>
                <w:sz w:val="20"/>
                <w:szCs w:val="20"/>
              </w:rPr>
            </w:pPr>
          </w:p>
        </w:tc>
        <w:tc>
          <w:tcPr>
            <w:tcW w:w="1350" w:type="dxa"/>
          </w:tcPr>
          <w:p w14:paraId="65A9E64E"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Daily, Weekly</w:t>
            </w:r>
          </w:p>
        </w:tc>
        <w:tc>
          <w:tcPr>
            <w:tcW w:w="1740" w:type="dxa"/>
          </w:tcPr>
          <w:p w14:paraId="41F539E5"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50" w:type="dxa"/>
          </w:tcPr>
          <w:p w14:paraId="77BACDD2"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Principals and Directors of C&amp;I are using DMAC to conduct walkthroughs.</w:t>
            </w:r>
          </w:p>
        </w:tc>
        <w:tc>
          <w:tcPr>
            <w:tcW w:w="2880" w:type="dxa"/>
          </w:tcPr>
          <w:p w14:paraId="5476E401"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Principals will be able to collect and organize walkthrough data systematically.</w:t>
            </w:r>
          </w:p>
          <w:p w14:paraId="7015D7CC" w14:textId="77777777" w:rsidR="004C53B2" w:rsidRDefault="004C53B2">
            <w:pPr>
              <w:jc w:val="center"/>
              <w:rPr>
                <w:rFonts w:ascii="Arial" w:eastAsia="Arial" w:hAnsi="Arial" w:cs="Arial"/>
                <w:color w:val="000000"/>
                <w:sz w:val="20"/>
                <w:szCs w:val="20"/>
              </w:rPr>
            </w:pPr>
          </w:p>
          <w:p w14:paraId="11049A5C"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Principals will be able to provide valuable feedback to instructors regarding walkthroughs.</w:t>
            </w:r>
          </w:p>
        </w:tc>
      </w:tr>
      <w:tr w:rsidR="004C53B2" w14:paraId="4BC95EEB" w14:textId="77777777">
        <w:trPr>
          <w:trHeight w:val="611"/>
        </w:trPr>
        <w:tc>
          <w:tcPr>
            <w:tcW w:w="2955" w:type="dxa"/>
          </w:tcPr>
          <w:p w14:paraId="0993CA1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Strategies to improve the Reading Intervention &amp;       Dyslexia Program: </w:t>
            </w:r>
          </w:p>
          <w:p w14:paraId="05BCAEC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Review / revise district dyslexia plan as needed.</w:t>
            </w:r>
          </w:p>
          <w:p w14:paraId="328A84C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Provide training to staff in identifying dyslexia and related disorders.</w:t>
            </w:r>
          </w:p>
          <w:p w14:paraId="07158B4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Utilize district language specialist for dyslexia pullout program.</w:t>
            </w:r>
          </w:p>
          <w:p w14:paraId="608C343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Set program goals based on student gains in Instructional Reading and Reading Comprehension.</w:t>
            </w:r>
          </w:p>
          <w:p w14:paraId="7DBB5E7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Use the Dyslexia</w:t>
            </w:r>
            <w:r>
              <w:rPr>
                <w:rFonts w:ascii="Arial" w:eastAsia="Arial" w:hAnsi="Arial" w:cs="Arial"/>
                <w:color w:val="000000"/>
                <w:sz w:val="20"/>
                <w:szCs w:val="20"/>
              </w:rPr>
              <w:t xml:space="preserve"> Pull out program.</w:t>
            </w:r>
          </w:p>
        </w:tc>
        <w:tc>
          <w:tcPr>
            <w:tcW w:w="2025" w:type="dxa"/>
          </w:tcPr>
          <w:p w14:paraId="1824088C"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3968AC84" w14:textId="77777777" w:rsidR="004C53B2" w:rsidRDefault="004C53B2">
            <w:pPr>
              <w:rPr>
                <w:rFonts w:ascii="Arial" w:eastAsia="Arial" w:hAnsi="Arial" w:cs="Arial"/>
                <w:sz w:val="20"/>
                <w:szCs w:val="20"/>
              </w:rPr>
            </w:pPr>
          </w:p>
          <w:p w14:paraId="7FAF0CA1"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79848408" w14:textId="77777777" w:rsidR="004C53B2" w:rsidRDefault="004C53B2">
            <w:pPr>
              <w:rPr>
                <w:rFonts w:ascii="Arial" w:eastAsia="Arial" w:hAnsi="Arial" w:cs="Arial"/>
                <w:sz w:val="20"/>
                <w:szCs w:val="20"/>
              </w:rPr>
            </w:pPr>
          </w:p>
          <w:p w14:paraId="6BCA175F"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42EF8A14" w14:textId="77777777" w:rsidR="004C53B2" w:rsidRDefault="004C53B2">
            <w:pPr>
              <w:rPr>
                <w:rFonts w:ascii="Arial" w:eastAsia="Arial" w:hAnsi="Arial" w:cs="Arial"/>
                <w:sz w:val="20"/>
                <w:szCs w:val="20"/>
              </w:rPr>
            </w:pPr>
          </w:p>
          <w:p w14:paraId="7A90F0C3" w14:textId="77777777" w:rsidR="004C53B2" w:rsidRDefault="00502D29">
            <w:pPr>
              <w:rPr>
                <w:rFonts w:ascii="Arial" w:eastAsia="Arial" w:hAnsi="Arial" w:cs="Arial"/>
                <w:sz w:val="20"/>
                <w:szCs w:val="20"/>
              </w:rPr>
            </w:pPr>
            <w:r>
              <w:rPr>
                <w:rFonts w:ascii="Arial" w:eastAsia="Arial" w:hAnsi="Arial" w:cs="Arial"/>
                <w:sz w:val="20"/>
                <w:szCs w:val="20"/>
              </w:rPr>
              <w:t>Superintendent, Asst. Supt.</w:t>
            </w:r>
          </w:p>
          <w:p w14:paraId="25715E54" w14:textId="77777777" w:rsidR="004C53B2" w:rsidRDefault="004C53B2">
            <w:pPr>
              <w:rPr>
                <w:rFonts w:ascii="Arial" w:eastAsia="Arial" w:hAnsi="Arial" w:cs="Arial"/>
                <w:sz w:val="20"/>
                <w:szCs w:val="20"/>
              </w:rPr>
            </w:pPr>
          </w:p>
          <w:p w14:paraId="093C8F2A" w14:textId="77777777" w:rsidR="004C53B2" w:rsidRDefault="00502D29">
            <w:pPr>
              <w:rPr>
                <w:rFonts w:ascii="Arial" w:eastAsia="Arial" w:hAnsi="Arial" w:cs="Arial"/>
                <w:color w:val="000000"/>
                <w:sz w:val="20"/>
                <w:szCs w:val="20"/>
              </w:rPr>
            </w:pPr>
            <w:r>
              <w:rPr>
                <w:rFonts w:ascii="Arial" w:eastAsia="Arial" w:hAnsi="Arial" w:cs="Arial"/>
                <w:sz w:val="20"/>
                <w:szCs w:val="20"/>
              </w:rPr>
              <w:t>Dyslexia Specialists</w:t>
            </w:r>
          </w:p>
        </w:tc>
        <w:tc>
          <w:tcPr>
            <w:tcW w:w="1350" w:type="dxa"/>
          </w:tcPr>
          <w:p w14:paraId="734CFF25" w14:textId="77777777" w:rsidR="004C53B2" w:rsidRDefault="00502D29">
            <w:pPr>
              <w:jc w:val="center"/>
              <w:rPr>
                <w:rFonts w:ascii="Arial" w:eastAsia="Arial" w:hAnsi="Arial" w:cs="Arial"/>
                <w:sz w:val="20"/>
                <w:szCs w:val="20"/>
              </w:rPr>
            </w:pPr>
            <w:r>
              <w:rPr>
                <w:rFonts w:ascii="Arial" w:eastAsia="Arial" w:hAnsi="Arial" w:cs="Arial"/>
                <w:sz w:val="20"/>
                <w:szCs w:val="20"/>
              </w:rPr>
              <w:t>Every six weeks and at the end of each unit.</w:t>
            </w:r>
          </w:p>
          <w:p w14:paraId="6BE513D1" w14:textId="77777777" w:rsidR="004C53B2" w:rsidRDefault="004C53B2">
            <w:pPr>
              <w:jc w:val="center"/>
              <w:rPr>
                <w:rFonts w:ascii="Arial" w:eastAsia="Arial" w:hAnsi="Arial" w:cs="Arial"/>
                <w:color w:val="000000"/>
                <w:sz w:val="20"/>
                <w:szCs w:val="20"/>
              </w:rPr>
            </w:pPr>
          </w:p>
          <w:p w14:paraId="4E362FFC"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Annually</w:t>
            </w:r>
          </w:p>
        </w:tc>
        <w:tc>
          <w:tcPr>
            <w:tcW w:w="1740" w:type="dxa"/>
          </w:tcPr>
          <w:p w14:paraId="0FDBC884"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50" w:type="dxa"/>
          </w:tcPr>
          <w:p w14:paraId="7DA82DFE"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District Dyslexia Plan is appropriate and meets State requirements.</w:t>
            </w:r>
          </w:p>
          <w:p w14:paraId="37F95266" w14:textId="77777777" w:rsidR="004C53B2" w:rsidRDefault="004C53B2">
            <w:pPr>
              <w:jc w:val="center"/>
              <w:rPr>
                <w:rFonts w:ascii="Arial" w:eastAsia="Arial" w:hAnsi="Arial" w:cs="Arial"/>
                <w:color w:val="000000"/>
                <w:sz w:val="20"/>
                <w:szCs w:val="20"/>
              </w:rPr>
            </w:pPr>
          </w:p>
          <w:p w14:paraId="72DAE6E6"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 xml:space="preserve">Dyslexia Plan is being followed and instruction is </w:t>
            </w:r>
            <w:proofErr w:type="gramStart"/>
            <w:r>
              <w:rPr>
                <w:rFonts w:ascii="Arial" w:eastAsia="Arial" w:hAnsi="Arial" w:cs="Arial"/>
                <w:color w:val="000000"/>
                <w:sz w:val="20"/>
                <w:szCs w:val="20"/>
              </w:rPr>
              <w:t>individualized</w:t>
            </w:r>
            <w:proofErr w:type="gramEnd"/>
            <w:r>
              <w:rPr>
                <w:rFonts w:ascii="Arial" w:eastAsia="Arial" w:hAnsi="Arial" w:cs="Arial"/>
                <w:color w:val="000000"/>
                <w:sz w:val="20"/>
                <w:szCs w:val="20"/>
              </w:rPr>
              <w:t xml:space="preserve"> and research based.</w:t>
            </w:r>
          </w:p>
        </w:tc>
        <w:tc>
          <w:tcPr>
            <w:tcW w:w="2880" w:type="dxa"/>
          </w:tcPr>
          <w:p w14:paraId="52D8E935"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 xml:space="preserve">Dyslexic identified students’ needs will be met with an individualized plan and </w:t>
            </w:r>
            <w:proofErr w:type="gramStart"/>
            <w:r>
              <w:rPr>
                <w:rFonts w:ascii="Arial" w:eastAsia="Arial" w:hAnsi="Arial" w:cs="Arial"/>
                <w:color w:val="000000"/>
                <w:sz w:val="20"/>
                <w:szCs w:val="20"/>
              </w:rPr>
              <w:t>pull out</w:t>
            </w:r>
            <w:proofErr w:type="gramEnd"/>
            <w:r>
              <w:rPr>
                <w:rFonts w:ascii="Arial" w:eastAsia="Arial" w:hAnsi="Arial" w:cs="Arial"/>
                <w:color w:val="000000"/>
                <w:sz w:val="20"/>
                <w:szCs w:val="20"/>
              </w:rPr>
              <w:t xml:space="preserve"> program.</w:t>
            </w:r>
          </w:p>
          <w:p w14:paraId="66778692" w14:textId="77777777" w:rsidR="004C53B2" w:rsidRDefault="004C53B2">
            <w:pPr>
              <w:jc w:val="center"/>
              <w:rPr>
                <w:rFonts w:ascii="Arial" w:eastAsia="Arial" w:hAnsi="Arial" w:cs="Arial"/>
                <w:color w:val="000000"/>
                <w:sz w:val="20"/>
                <w:szCs w:val="20"/>
              </w:rPr>
            </w:pPr>
          </w:p>
          <w:p w14:paraId="12727399"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Dyslexic student’s performance on relevant assessments will improve.</w:t>
            </w:r>
          </w:p>
        </w:tc>
      </w:tr>
      <w:tr w:rsidR="004C53B2" w14:paraId="395E1EF7" w14:textId="77777777">
        <w:trPr>
          <w:trHeight w:val="1432"/>
        </w:trPr>
        <w:tc>
          <w:tcPr>
            <w:tcW w:w="2955" w:type="dxa"/>
          </w:tcPr>
          <w:p w14:paraId="074B28E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Strategies to improve the 504 </w:t>
            </w:r>
            <w:proofErr w:type="gramStart"/>
            <w:r>
              <w:rPr>
                <w:rFonts w:ascii="Arial" w:eastAsia="Arial" w:hAnsi="Arial" w:cs="Arial"/>
                <w:color w:val="000000"/>
                <w:sz w:val="20"/>
                <w:szCs w:val="20"/>
              </w:rPr>
              <w:t>program</w:t>
            </w:r>
            <w:proofErr w:type="gramEnd"/>
            <w:r>
              <w:rPr>
                <w:rFonts w:ascii="Arial" w:eastAsia="Arial" w:hAnsi="Arial" w:cs="Arial"/>
                <w:color w:val="000000"/>
                <w:sz w:val="20"/>
                <w:szCs w:val="20"/>
              </w:rPr>
              <w:t>:</w:t>
            </w:r>
          </w:p>
          <w:p w14:paraId="696CDCF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Review / revise district 504 plan as needed.</w:t>
            </w:r>
          </w:p>
          <w:p w14:paraId="1066C32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Provide 504 professional development opportunities for each campus coordinator. </w:t>
            </w:r>
          </w:p>
          <w:p w14:paraId="5159A8E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Conduct a folder review for each 504 </w:t>
            </w:r>
            <w:r>
              <w:rPr>
                <w:rFonts w:ascii="Arial" w:eastAsia="Arial" w:hAnsi="Arial" w:cs="Arial"/>
                <w:sz w:val="20"/>
                <w:szCs w:val="20"/>
              </w:rPr>
              <w:t>students</w:t>
            </w:r>
            <w:r>
              <w:rPr>
                <w:rFonts w:ascii="Arial" w:eastAsia="Arial" w:hAnsi="Arial" w:cs="Arial"/>
                <w:color w:val="000000"/>
                <w:sz w:val="20"/>
                <w:szCs w:val="20"/>
              </w:rPr>
              <w:t xml:space="preserve"> to ensure accommodation compliance.</w:t>
            </w:r>
          </w:p>
          <w:p w14:paraId="77B26C4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Disaggregate STAAR data for all students in the 504 program and focus on objectives not meeting minimum expectations. </w:t>
            </w:r>
          </w:p>
        </w:tc>
        <w:tc>
          <w:tcPr>
            <w:tcW w:w="2025" w:type="dxa"/>
          </w:tcPr>
          <w:p w14:paraId="12F1CEDF"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6199EF17" w14:textId="77777777" w:rsidR="004C53B2" w:rsidRDefault="004C53B2">
            <w:pPr>
              <w:rPr>
                <w:rFonts w:ascii="Arial" w:eastAsia="Arial" w:hAnsi="Arial" w:cs="Arial"/>
                <w:sz w:val="20"/>
                <w:szCs w:val="20"/>
              </w:rPr>
            </w:pPr>
          </w:p>
          <w:p w14:paraId="69763A64"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77AB03E3" w14:textId="77777777" w:rsidR="004C53B2" w:rsidRDefault="004C53B2">
            <w:pPr>
              <w:rPr>
                <w:rFonts w:ascii="Arial" w:eastAsia="Arial" w:hAnsi="Arial" w:cs="Arial"/>
                <w:sz w:val="20"/>
                <w:szCs w:val="20"/>
              </w:rPr>
            </w:pPr>
          </w:p>
          <w:p w14:paraId="76C11B70" w14:textId="77777777" w:rsidR="004C53B2" w:rsidRDefault="00502D29">
            <w:pPr>
              <w:rPr>
                <w:rFonts w:ascii="Arial" w:eastAsia="Arial" w:hAnsi="Arial" w:cs="Arial"/>
                <w:sz w:val="20"/>
                <w:szCs w:val="20"/>
              </w:rPr>
            </w:pPr>
            <w:r>
              <w:rPr>
                <w:rFonts w:ascii="Arial" w:eastAsia="Arial" w:hAnsi="Arial" w:cs="Arial"/>
                <w:sz w:val="20"/>
                <w:szCs w:val="20"/>
              </w:rPr>
              <w:t>504 Coordinators</w:t>
            </w:r>
          </w:p>
          <w:p w14:paraId="6946A12E" w14:textId="77777777" w:rsidR="004C53B2" w:rsidRDefault="004C53B2">
            <w:pPr>
              <w:rPr>
                <w:rFonts w:ascii="Arial" w:eastAsia="Arial" w:hAnsi="Arial" w:cs="Arial"/>
                <w:sz w:val="20"/>
                <w:szCs w:val="20"/>
              </w:rPr>
            </w:pPr>
          </w:p>
          <w:p w14:paraId="55A2478A" w14:textId="77777777" w:rsidR="004C53B2" w:rsidRDefault="00502D29">
            <w:pPr>
              <w:rPr>
                <w:rFonts w:ascii="Arial" w:eastAsia="Arial" w:hAnsi="Arial" w:cs="Arial"/>
                <w:color w:val="000000"/>
                <w:sz w:val="20"/>
                <w:szCs w:val="20"/>
              </w:rPr>
            </w:pPr>
            <w:r>
              <w:rPr>
                <w:rFonts w:ascii="Arial" w:eastAsia="Arial" w:hAnsi="Arial" w:cs="Arial"/>
                <w:sz w:val="20"/>
                <w:szCs w:val="20"/>
              </w:rPr>
              <w:t>Superintendent, Asst. Supt.</w:t>
            </w:r>
          </w:p>
        </w:tc>
        <w:tc>
          <w:tcPr>
            <w:tcW w:w="1350" w:type="dxa"/>
          </w:tcPr>
          <w:p w14:paraId="4D9F4D34" w14:textId="77777777" w:rsidR="004C53B2" w:rsidRDefault="00502D29">
            <w:pPr>
              <w:jc w:val="center"/>
              <w:rPr>
                <w:rFonts w:ascii="Arial" w:eastAsia="Arial" w:hAnsi="Arial" w:cs="Arial"/>
                <w:sz w:val="20"/>
                <w:szCs w:val="20"/>
              </w:rPr>
            </w:pPr>
            <w:r>
              <w:rPr>
                <w:rFonts w:ascii="Arial" w:eastAsia="Arial" w:hAnsi="Arial" w:cs="Arial"/>
                <w:sz w:val="20"/>
                <w:szCs w:val="20"/>
              </w:rPr>
              <w:t>Every six weeks and at the end of each unit.</w:t>
            </w:r>
          </w:p>
          <w:p w14:paraId="73619616" w14:textId="77777777" w:rsidR="004C53B2" w:rsidRDefault="004C53B2">
            <w:pPr>
              <w:jc w:val="center"/>
              <w:rPr>
                <w:rFonts w:ascii="Arial" w:eastAsia="Arial" w:hAnsi="Arial" w:cs="Arial"/>
                <w:color w:val="000000"/>
                <w:sz w:val="20"/>
                <w:szCs w:val="20"/>
              </w:rPr>
            </w:pPr>
          </w:p>
          <w:p w14:paraId="01C7ADCD"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Annually</w:t>
            </w:r>
          </w:p>
        </w:tc>
        <w:tc>
          <w:tcPr>
            <w:tcW w:w="1740" w:type="dxa"/>
          </w:tcPr>
          <w:p w14:paraId="646342D9"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50" w:type="dxa"/>
          </w:tcPr>
          <w:p w14:paraId="4F087392"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Principals and Counselors working with the 504 Coordinator will ensure that the district’s plan is updated and that accommodations are being appropriately administered to identified students.</w:t>
            </w:r>
          </w:p>
        </w:tc>
        <w:tc>
          <w:tcPr>
            <w:tcW w:w="2880" w:type="dxa"/>
          </w:tcPr>
          <w:p w14:paraId="124698BC"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504 Identified students’ performance of the State assessment and other district metrics will improve.</w:t>
            </w:r>
          </w:p>
        </w:tc>
      </w:tr>
      <w:tr w:rsidR="004C53B2" w14:paraId="28799B9B" w14:textId="77777777">
        <w:trPr>
          <w:trHeight w:val="1432"/>
        </w:trPr>
        <w:tc>
          <w:tcPr>
            <w:tcW w:w="2955" w:type="dxa"/>
          </w:tcPr>
          <w:p w14:paraId="6AD6CC2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lastRenderedPageBreak/>
              <w:t>Strategies to improve the State Comp Ed – “At-Risk” program: (TIA 13.9, 13.10)</w:t>
            </w:r>
          </w:p>
          <w:p w14:paraId="4D641AD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Offer tutorial including extended day.</w:t>
            </w:r>
          </w:p>
          <w:p w14:paraId="1466760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Summer school for credit for grades 6-12.</w:t>
            </w:r>
          </w:p>
          <w:p w14:paraId="39CA04A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w:t>
            </w:r>
            <w:proofErr w:type="spellStart"/>
            <w:r>
              <w:rPr>
                <w:rFonts w:ascii="Arial" w:eastAsia="Arial" w:hAnsi="Arial" w:cs="Arial"/>
                <w:color w:val="000000"/>
                <w:sz w:val="20"/>
                <w:szCs w:val="20"/>
              </w:rPr>
              <w:t>Edgenuity</w:t>
            </w:r>
            <w:proofErr w:type="spellEnd"/>
            <w:r>
              <w:rPr>
                <w:rFonts w:ascii="Arial" w:eastAsia="Arial" w:hAnsi="Arial" w:cs="Arial"/>
                <w:color w:val="000000"/>
                <w:sz w:val="20"/>
                <w:szCs w:val="20"/>
              </w:rPr>
              <w:t xml:space="preserve"> lab for high school students needing credit recovery.</w:t>
            </w:r>
          </w:p>
          <w:p w14:paraId="1620E03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Continue</w:t>
            </w:r>
            <w:r>
              <w:rPr>
                <w:rFonts w:ascii="Arial" w:eastAsia="Arial" w:hAnsi="Arial" w:cs="Arial"/>
                <w:color w:val="000000"/>
                <w:sz w:val="20"/>
                <w:szCs w:val="20"/>
              </w:rPr>
              <w:t xml:space="preserve"> PACE program for at-risk high school</w:t>
            </w:r>
            <w:r>
              <w:rPr>
                <w:rFonts w:ascii="Arial" w:eastAsia="Arial" w:hAnsi="Arial" w:cs="Arial"/>
                <w:color w:val="000000"/>
                <w:sz w:val="20"/>
                <w:szCs w:val="20"/>
                <w:highlight w:val="yellow"/>
              </w:rPr>
              <w:t xml:space="preserve"> </w:t>
            </w:r>
            <w:r>
              <w:rPr>
                <w:rFonts w:ascii="Arial" w:eastAsia="Arial" w:hAnsi="Arial" w:cs="Arial"/>
                <w:color w:val="000000"/>
                <w:sz w:val="20"/>
                <w:szCs w:val="20"/>
              </w:rPr>
              <w:t>students.</w:t>
            </w:r>
          </w:p>
          <w:p w14:paraId="0646999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At-Risk instructional aide for grades K-4.</w:t>
            </w:r>
          </w:p>
          <w:p w14:paraId="5D7FEAA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Extended Reading for grade 6-8.</w:t>
            </w:r>
          </w:p>
          <w:p w14:paraId="0F59377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Counseling services for grades PreK-12.</w:t>
            </w:r>
          </w:p>
          <w:p w14:paraId="6CB0EE2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Disciplinary Alternative Education Program.</w:t>
            </w:r>
          </w:p>
          <w:p w14:paraId="5AAD0A8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Pregnancy-related services.</w:t>
            </w:r>
          </w:p>
          <w:p w14:paraId="3B7AF96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Use SCE funds for class size reduction.</w:t>
            </w:r>
          </w:p>
          <w:p w14:paraId="77BDA12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Accelerated Reader for grades K-</w:t>
            </w:r>
            <w:r>
              <w:rPr>
                <w:rFonts w:ascii="Arial" w:eastAsia="Arial" w:hAnsi="Arial" w:cs="Arial"/>
                <w:sz w:val="20"/>
                <w:szCs w:val="20"/>
              </w:rPr>
              <w:t>5</w:t>
            </w:r>
            <w:r>
              <w:rPr>
                <w:rFonts w:ascii="Arial" w:eastAsia="Arial" w:hAnsi="Arial" w:cs="Arial"/>
                <w:color w:val="000000"/>
                <w:sz w:val="20"/>
                <w:szCs w:val="20"/>
              </w:rPr>
              <w:t>.</w:t>
            </w:r>
          </w:p>
          <w:p w14:paraId="40DC47B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STAAR/EOC Prep program for grades 9-12.</w:t>
            </w:r>
          </w:p>
          <w:p w14:paraId="5DB8C6C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YOE/Enrichment-Time for struggling learners grades K-5.</w:t>
            </w:r>
          </w:p>
        </w:tc>
        <w:tc>
          <w:tcPr>
            <w:tcW w:w="2025" w:type="dxa"/>
          </w:tcPr>
          <w:p w14:paraId="14AF4F3D" w14:textId="77777777" w:rsidR="004C53B2" w:rsidRDefault="00502D29">
            <w:pPr>
              <w:rPr>
                <w:rFonts w:ascii="Arial" w:eastAsia="Arial" w:hAnsi="Arial" w:cs="Arial"/>
                <w:sz w:val="20"/>
                <w:szCs w:val="20"/>
              </w:rPr>
            </w:pPr>
            <w:r>
              <w:rPr>
                <w:rFonts w:ascii="Arial" w:eastAsia="Arial" w:hAnsi="Arial" w:cs="Arial"/>
                <w:sz w:val="20"/>
                <w:szCs w:val="20"/>
              </w:rPr>
              <w:t>Core subject teachers,</w:t>
            </w:r>
          </w:p>
          <w:p w14:paraId="247F8372" w14:textId="77777777" w:rsidR="004C53B2" w:rsidRDefault="00502D29">
            <w:pPr>
              <w:rPr>
                <w:rFonts w:ascii="Arial" w:eastAsia="Arial" w:hAnsi="Arial" w:cs="Arial"/>
                <w:sz w:val="20"/>
                <w:szCs w:val="20"/>
              </w:rPr>
            </w:pPr>
            <w:r>
              <w:rPr>
                <w:rFonts w:ascii="Arial" w:eastAsia="Arial" w:hAnsi="Arial" w:cs="Arial"/>
                <w:sz w:val="20"/>
                <w:szCs w:val="20"/>
              </w:rPr>
              <w:t>Principal, Directors of Curriculum and Instruction.</w:t>
            </w:r>
          </w:p>
          <w:p w14:paraId="4AE26D4D" w14:textId="77777777" w:rsidR="004C53B2" w:rsidRDefault="004C53B2">
            <w:pPr>
              <w:rPr>
                <w:rFonts w:ascii="Arial" w:eastAsia="Arial" w:hAnsi="Arial" w:cs="Arial"/>
                <w:color w:val="000000"/>
                <w:sz w:val="20"/>
                <w:szCs w:val="20"/>
              </w:rPr>
            </w:pPr>
          </w:p>
          <w:p w14:paraId="6B88085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p w14:paraId="5CB53551" w14:textId="77777777" w:rsidR="004C53B2" w:rsidRDefault="004C53B2">
            <w:pPr>
              <w:rPr>
                <w:rFonts w:ascii="Arial" w:eastAsia="Arial" w:hAnsi="Arial" w:cs="Arial"/>
                <w:color w:val="000000"/>
                <w:sz w:val="20"/>
                <w:szCs w:val="20"/>
              </w:rPr>
            </w:pPr>
          </w:p>
          <w:p w14:paraId="2ECB4F5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w:t>
            </w:r>
          </w:p>
          <w:p w14:paraId="48AFEAE3" w14:textId="77777777" w:rsidR="004C53B2" w:rsidRDefault="004C53B2">
            <w:pPr>
              <w:rPr>
                <w:rFonts w:ascii="Arial" w:eastAsia="Arial" w:hAnsi="Arial" w:cs="Arial"/>
                <w:color w:val="000000"/>
                <w:sz w:val="20"/>
                <w:szCs w:val="20"/>
              </w:rPr>
            </w:pPr>
          </w:p>
          <w:p w14:paraId="1FD2F35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Librarian</w:t>
            </w:r>
          </w:p>
        </w:tc>
        <w:tc>
          <w:tcPr>
            <w:tcW w:w="1350" w:type="dxa"/>
          </w:tcPr>
          <w:p w14:paraId="7ACE012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Daily</w:t>
            </w:r>
          </w:p>
          <w:p w14:paraId="4C0F5058" w14:textId="77777777" w:rsidR="004C53B2" w:rsidRDefault="004C53B2">
            <w:pPr>
              <w:rPr>
                <w:rFonts w:ascii="Arial" w:eastAsia="Arial" w:hAnsi="Arial" w:cs="Arial"/>
                <w:color w:val="000000"/>
                <w:sz w:val="20"/>
                <w:szCs w:val="20"/>
              </w:rPr>
            </w:pPr>
          </w:p>
          <w:p w14:paraId="028A20B5" w14:textId="77777777" w:rsidR="004C53B2" w:rsidRDefault="004C53B2">
            <w:pPr>
              <w:rPr>
                <w:rFonts w:ascii="Arial" w:eastAsia="Arial" w:hAnsi="Arial" w:cs="Arial"/>
                <w:color w:val="000000"/>
                <w:sz w:val="20"/>
                <w:szCs w:val="20"/>
              </w:rPr>
            </w:pPr>
          </w:p>
        </w:tc>
        <w:tc>
          <w:tcPr>
            <w:tcW w:w="1740" w:type="dxa"/>
          </w:tcPr>
          <w:p w14:paraId="08155FFA"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Federal, State (Compensatory Education Funds) and Local Funds</w:t>
            </w:r>
          </w:p>
          <w:p w14:paraId="370FB158" w14:textId="77777777" w:rsidR="004C53B2" w:rsidRDefault="004C53B2">
            <w:pPr>
              <w:jc w:val="center"/>
              <w:rPr>
                <w:rFonts w:ascii="Arial" w:eastAsia="Arial" w:hAnsi="Arial" w:cs="Arial"/>
                <w:color w:val="000000"/>
                <w:sz w:val="20"/>
                <w:szCs w:val="20"/>
              </w:rPr>
            </w:pPr>
          </w:p>
          <w:p w14:paraId="70135E4A" w14:textId="77777777" w:rsidR="004C53B2" w:rsidRDefault="004C53B2">
            <w:pPr>
              <w:jc w:val="center"/>
              <w:rPr>
                <w:rFonts w:ascii="Arial" w:eastAsia="Arial" w:hAnsi="Arial" w:cs="Arial"/>
                <w:color w:val="000000"/>
                <w:sz w:val="20"/>
                <w:szCs w:val="20"/>
              </w:rPr>
            </w:pPr>
          </w:p>
          <w:p w14:paraId="32152BED"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 xml:space="preserve">(Title I Part A Funds- </w:t>
            </w:r>
            <w:r>
              <w:rPr>
                <w:rFonts w:ascii="Arial" w:eastAsia="Arial" w:hAnsi="Arial" w:cs="Arial"/>
                <w:i/>
                <w:sz w:val="20"/>
                <w:szCs w:val="20"/>
              </w:rPr>
              <w:t>$629,134</w:t>
            </w:r>
            <w:r>
              <w:rPr>
                <w:rFonts w:ascii="Arial" w:eastAsia="Arial" w:hAnsi="Arial" w:cs="Arial"/>
                <w:color w:val="000000"/>
                <w:sz w:val="20"/>
                <w:szCs w:val="20"/>
              </w:rPr>
              <w:t>)</w:t>
            </w:r>
          </w:p>
          <w:p w14:paraId="7143046D"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 xml:space="preserve">(Title II Part A Funds- </w:t>
            </w:r>
            <w:r>
              <w:rPr>
                <w:rFonts w:ascii="Arial" w:eastAsia="Arial" w:hAnsi="Arial" w:cs="Arial"/>
                <w:i/>
                <w:sz w:val="20"/>
                <w:szCs w:val="20"/>
              </w:rPr>
              <w:t>$68,064</w:t>
            </w:r>
            <w:r>
              <w:rPr>
                <w:rFonts w:ascii="Arial" w:eastAsia="Arial" w:hAnsi="Arial" w:cs="Arial"/>
                <w:color w:val="000000"/>
                <w:sz w:val="20"/>
                <w:szCs w:val="20"/>
              </w:rPr>
              <w:t>)</w:t>
            </w:r>
          </w:p>
          <w:p w14:paraId="330DC7EE" w14:textId="77777777" w:rsidR="004C53B2" w:rsidRDefault="004C53B2">
            <w:pPr>
              <w:jc w:val="center"/>
              <w:rPr>
                <w:rFonts w:ascii="Arial" w:eastAsia="Arial" w:hAnsi="Arial" w:cs="Arial"/>
                <w:color w:val="000000"/>
                <w:sz w:val="20"/>
                <w:szCs w:val="20"/>
              </w:rPr>
            </w:pPr>
          </w:p>
        </w:tc>
        <w:tc>
          <w:tcPr>
            <w:tcW w:w="2250" w:type="dxa"/>
          </w:tcPr>
          <w:p w14:paraId="32BBB287" w14:textId="77777777" w:rsidR="004C53B2" w:rsidRDefault="00502D29">
            <w:pPr>
              <w:rPr>
                <w:rFonts w:ascii="Arial" w:eastAsia="Arial" w:hAnsi="Arial" w:cs="Arial"/>
                <w:color w:val="000000"/>
                <w:sz w:val="20"/>
                <w:szCs w:val="20"/>
              </w:rPr>
            </w:pPr>
            <w:proofErr w:type="gramStart"/>
            <w:r>
              <w:rPr>
                <w:rFonts w:ascii="Arial" w:eastAsia="Arial" w:hAnsi="Arial" w:cs="Arial"/>
                <w:color w:val="000000"/>
                <w:sz w:val="20"/>
                <w:szCs w:val="20"/>
              </w:rPr>
              <w:t>Superintendent</w:t>
            </w:r>
            <w:proofErr w:type="gramEnd"/>
            <w:r>
              <w:rPr>
                <w:rFonts w:ascii="Arial" w:eastAsia="Arial" w:hAnsi="Arial" w:cs="Arial"/>
                <w:color w:val="000000"/>
                <w:sz w:val="20"/>
                <w:szCs w:val="20"/>
              </w:rPr>
              <w:t xml:space="preserve"> has appropriately budgeted Compensatory education funds to support programs for at-risk students.</w:t>
            </w:r>
          </w:p>
          <w:p w14:paraId="65BCC04E" w14:textId="77777777" w:rsidR="004C53B2" w:rsidRDefault="004C53B2">
            <w:pPr>
              <w:rPr>
                <w:rFonts w:ascii="Arial" w:eastAsia="Arial" w:hAnsi="Arial" w:cs="Arial"/>
                <w:color w:val="000000"/>
                <w:sz w:val="20"/>
                <w:szCs w:val="20"/>
              </w:rPr>
            </w:pPr>
          </w:p>
          <w:p w14:paraId="152A535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Principals will ensure that the compensatory </w:t>
            </w:r>
            <w:proofErr w:type="gramStart"/>
            <w:r>
              <w:rPr>
                <w:rFonts w:ascii="Arial" w:eastAsia="Arial" w:hAnsi="Arial" w:cs="Arial"/>
                <w:color w:val="000000"/>
                <w:sz w:val="20"/>
                <w:szCs w:val="20"/>
              </w:rPr>
              <w:t>education  programs</w:t>
            </w:r>
            <w:proofErr w:type="gramEnd"/>
            <w:r>
              <w:rPr>
                <w:rFonts w:ascii="Arial" w:eastAsia="Arial" w:hAnsi="Arial" w:cs="Arial"/>
                <w:color w:val="000000"/>
                <w:sz w:val="20"/>
                <w:szCs w:val="20"/>
              </w:rPr>
              <w:t xml:space="preserve"> are supporting the intended population of students. </w:t>
            </w:r>
          </w:p>
        </w:tc>
        <w:tc>
          <w:tcPr>
            <w:tcW w:w="2880" w:type="dxa"/>
          </w:tcPr>
          <w:p w14:paraId="13CB223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At Risk students will improve their performance on the State assessments and district assessments.</w:t>
            </w:r>
          </w:p>
          <w:p w14:paraId="72ED79DD" w14:textId="77777777" w:rsidR="004C53B2" w:rsidRDefault="004C53B2">
            <w:pPr>
              <w:rPr>
                <w:rFonts w:ascii="Arial" w:eastAsia="Arial" w:hAnsi="Arial" w:cs="Arial"/>
                <w:color w:val="000000"/>
                <w:sz w:val="20"/>
                <w:szCs w:val="20"/>
              </w:rPr>
            </w:pPr>
          </w:p>
          <w:p w14:paraId="1B690F3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drop-out rate at Cameron ISD will be reduced.</w:t>
            </w:r>
          </w:p>
        </w:tc>
      </w:tr>
      <w:tr w:rsidR="004C53B2" w14:paraId="1F67504B" w14:textId="77777777">
        <w:trPr>
          <w:trHeight w:val="521"/>
        </w:trPr>
        <w:tc>
          <w:tcPr>
            <w:tcW w:w="2955" w:type="dxa"/>
          </w:tcPr>
          <w:p w14:paraId="5C534EF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Utilize programs (such as Think Up! Reading &amp; Math, Lone Star Learning, Teach Big Writing, Imagine Learning, iStation, </w:t>
            </w:r>
            <w:proofErr w:type="spellStart"/>
            <w:r>
              <w:rPr>
                <w:rFonts w:ascii="Arial" w:eastAsia="Arial" w:hAnsi="Arial" w:cs="Arial"/>
                <w:color w:val="000000"/>
                <w:sz w:val="20"/>
                <w:szCs w:val="20"/>
              </w:rPr>
              <w:t>STEMscopes</w:t>
            </w:r>
            <w:proofErr w:type="spellEnd"/>
            <w:r>
              <w:rPr>
                <w:rFonts w:ascii="Arial" w:eastAsia="Arial" w:hAnsi="Arial" w:cs="Arial"/>
                <w:color w:val="000000"/>
                <w:sz w:val="20"/>
                <w:szCs w:val="20"/>
              </w:rPr>
              <w:t xml:space="preserve">, SIRIUS &amp; IXL, to increase passing percentages for reading and math for all students, </w:t>
            </w:r>
            <w:proofErr w:type="gramStart"/>
            <w:r>
              <w:rPr>
                <w:rFonts w:ascii="Arial" w:eastAsia="Arial" w:hAnsi="Arial" w:cs="Arial"/>
                <w:color w:val="000000"/>
                <w:sz w:val="20"/>
                <w:szCs w:val="20"/>
              </w:rPr>
              <w:t>African-American</w:t>
            </w:r>
            <w:proofErr w:type="gramEnd"/>
            <w:r>
              <w:rPr>
                <w:rFonts w:ascii="Arial" w:eastAsia="Arial" w:hAnsi="Arial" w:cs="Arial"/>
                <w:color w:val="000000"/>
                <w:sz w:val="20"/>
                <w:szCs w:val="20"/>
              </w:rPr>
              <w:t>, Hispanic, and white.</w:t>
            </w:r>
          </w:p>
        </w:tc>
        <w:tc>
          <w:tcPr>
            <w:tcW w:w="2025" w:type="dxa"/>
          </w:tcPr>
          <w:p w14:paraId="030A3D45"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3ADD2F1F" w14:textId="77777777" w:rsidR="004C53B2" w:rsidRDefault="004C53B2">
            <w:pPr>
              <w:rPr>
                <w:rFonts w:ascii="Arial" w:eastAsia="Arial" w:hAnsi="Arial" w:cs="Arial"/>
                <w:sz w:val="20"/>
                <w:szCs w:val="20"/>
              </w:rPr>
            </w:pPr>
          </w:p>
          <w:p w14:paraId="526594CD"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1E0A5378" w14:textId="77777777" w:rsidR="004C53B2" w:rsidRDefault="004C53B2">
            <w:pPr>
              <w:rPr>
                <w:rFonts w:ascii="Arial" w:eastAsia="Arial" w:hAnsi="Arial" w:cs="Arial"/>
                <w:sz w:val="20"/>
                <w:szCs w:val="20"/>
              </w:rPr>
            </w:pPr>
          </w:p>
          <w:p w14:paraId="0D30D1A7"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24E7A9D8" w14:textId="77777777" w:rsidR="004C53B2" w:rsidRDefault="004C53B2">
            <w:pPr>
              <w:rPr>
                <w:rFonts w:ascii="Arial" w:eastAsia="Arial" w:hAnsi="Arial" w:cs="Arial"/>
                <w:sz w:val="20"/>
                <w:szCs w:val="20"/>
              </w:rPr>
            </w:pPr>
          </w:p>
          <w:p w14:paraId="666B8375" w14:textId="77777777" w:rsidR="004C53B2" w:rsidRDefault="00502D29">
            <w:pPr>
              <w:rPr>
                <w:rFonts w:ascii="Arial" w:eastAsia="Arial" w:hAnsi="Arial" w:cs="Arial"/>
                <w:sz w:val="20"/>
                <w:szCs w:val="20"/>
              </w:rPr>
            </w:pPr>
            <w:r>
              <w:rPr>
                <w:rFonts w:ascii="Arial" w:eastAsia="Arial" w:hAnsi="Arial" w:cs="Arial"/>
                <w:sz w:val="20"/>
                <w:szCs w:val="20"/>
              </w:rPr>
              <w:t>Superintendent, Asst. Supt.</w:t>
            </w:r>
          </w:p>
        </w:tc>
        <w:tc>
          <w:tcPr>
            <w:tcW w:w="1350" w:type="dxa"/>
          </w:tcPr>
          <w:p w14:paraId="459EFDF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Each six weeks</w:t>
            </w:r>
          </w:p>
        </w:tc>
        <w:tc>
          <w:tcPr>
            <w:tcW w:w="1740" w:type="dxa"/>
          </w:tcPr>
          <w:p w14:paraId="7F82AE9E"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50" w:type="dxa"/>
          </w:tcPr>
          <w:p w14:paraId="5371F03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Data pulled for </w:t>
            </w:r>
            <w:proofErr w:type="gramStart"/>
            <w:r>
              <w:rPr>
                <w:rFonts w:ascii="Arial" w:eastAsia="Arial" w:hAnsi="Arial" w:cs="Arial"/>
                <w:color w:val="000000"/>
                <w:sz w:val="20"/>
                <w:szCs w:val="20"/>
              </w:rPr>
              <w:t>RTI</w:t>
            </w:r>
            <w:proofErr w:type="gramEnd"/>
            <w:r>
              <w:rPr>
                <w:rFonts w:ascii="Arial" w:eastAsia="Arial" w:hAnsi="Arial" w:cs="Arial"/>
                <w:color w:val="000000"/>
                <w:sz w:val="20"/>
                <w:szCs w:val="20"/>
              </w:rPr>
              <w:t xml:space="preserve"> and progress monitor will be used during PLCs to determine the successes and needs of all students and those who fall into a targeted area of need.</w:t>
            </w:r>
          </w:p>
        </w:tc>
        <w:tc>
          <w:tcPr>
            <w:tcW w:w="2880" w:type="dxa"/>
          </w:tcPr>
          <w:p w14:paraId="551846F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Increased performance on the STAAR test for all students.</w:t>
            </w:r>
          </w:p>
        </w:tc>
      </w:tr>
      <w:tr w:rsidR="004C53B2" w14:paraId="122D591A" w14:textId="77777777">
        <w:trPr>
          <w:trHeight w:val="1432"/>
        </w:trPr>
        <w:tc>
          <w:tcPr>
            <w:tcW w:w="2955" w:type="dxa"/>
          </w:tcPr>
          <w:p w14:paraId="5980099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lastRenderedPageBreak/>
              <w:t>Strategies to improve the GT program:</w:t>
            </w:r>
          </w:p>
          <w:p w14:paraId="1FFBBB9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District-wide GT scope and sequence and GT curriculum framework aligned with the regular education TEKS and differentiated with pull out program. </w:t>
            </w:r>
          </w:p>
          <w:p w14:paraId="1759823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Ensure all teachers with GT assignments have completed </w:t>
            </w:r>
            <w:proofErr w:type="gramStart"/>
            <w:r>
              <w:rPr>
                <w:rFonts w:ascii="Arial" w:eastAsia="Arial" w:hAnsi="Arial" w:cs="Arial"/>
                <w:color w:val="000000"/>
                <w:sz w:val="20"/>
                <w:szCs w:val="20"/>
              </w:rPr>
              <w:t>required</w:t>
            </w:r>
            <w:proofErr w:type="gramEnd"/>
            <w:r>
              <w:rPr>
                <w:rFonts w:ascii="Arial" w:eastAsia="Arial" w:hAnsi="Arial" w:cs="Arial"/>
                <w:color w:val="000000"/>
                <w:sz w:val="20"/>
                <w:szCs w:val="20"/>
              </w:rPr>
              <w:t xml:space="preserve"> GT training.</w:t>
            </w:r>
          </w:p>
          <w:p w14:paraId="5FE5BF2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Disaggregate STAAR data for all students in the GT program and focus on objectives not mastered.</w:t>
            </w:r>
          </w:p>
          <w:p w14:paraId="0BE29A4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Review and revise GT plan as needed. </w:t>
            </w:r>
          </w:p>
        </w:tc>
        <w:tc>
          <w:tcPr>
            <w:tcW w:w="2025" w:type="dxa"/>
          </w:tcPr>
          <w:p w14:paraId="0F45533D"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7196FC89" w14:textId="77777777" w:rsidR="004C53B2" w:rsidRDefault="004C53B2">
            <w:pPr>
              <w:rPr>
                <w:rFonts w:ascii="Arial" w:eastAsia="Arial" w:hAnsi="Arial" w:cs="Arial"/>
                <w:sz w:val="20"/>
                <w:szCs w:val="20"/>
              </w:rPr>
            </w:pPr>
          </w:p>
          <w:p w14:paraId="48630882"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1A4A3D11" w14:textId="77777777" w:rsidR="004C53B2" w:rsidRDefault="004C53B2">
            <w:pPr>
              <w:rPr>
                <w:rFonts w:ascii="Arial" w:eastAsia="Arial" w:hAnsi="Arial" w:cs="Arial"/>
                <w:sz w:val="20"/>
                <w:szCs w:val="20"/>
              </w:rPr>
            </w:pPr>
          </w:p>
          <w:p w14:paraId="2D1586D9"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2DE30C39" w14:textId="77777777" w:rsidR="004C53B2" w:rsidRDefault="004C53B2">
            <w:pPr>
              <w:rPr>
                <w:rFonts w:ascii="Arial" w:eastAsia="Arial" w:hAnsi="Arial" w:cs="Arial"/>
                <w:sz w:val="20"/>
                <w:szCs w:val="20"/>
              </w:rPr>
            </w:pPr>
          </w:p>
          <w:p w14:paraId="7A58B4EE" w14:textId="77777777" w:rsidR="004C53B2" w:rsidRDefault="00502D29">
            <w:pPr>
              <w:rPr>
                <w:rFonts w:ascii="Arial" w:eastAsia="Arial" w:hAnsi="Arial" w:cs="Arial"/>
                <w:color w:val="000000"/>
                <w:sz w:val="20"/>
                <w:szCs w:val="20"/>
              </w:rPr>
            </w:pPr>
            <w:r>
              <w:rPr>
                <w:rFonts w:ascii="Arial" w:eastAsia="Arial" w:hAnsi="Arial" w:cs="Arial"/>
                <w:sz w:val="20"/>
                <w:szCs w:val="20"/>
              </w:rPr>
              <w:t>Superintendent, Asst. Supt.</w:t>
            </w:r>
            <w:r>
              <w:rPr>
                <w:rFonts w:ascii="Arial" w:eastAsia="Arial" w:hAnsi="Arial" w:cs="Arial"/>
                <w:color w:val="000000"/>
                <w:sz w:val="20"/>
                <w:szCs w:val="20"/>
              </w:rPr>
              <w:t xml:space="preserve"> </w:t>
            </w:r>
          </w:p>
          <w:p w14:paraId="38220094" w14:textId="77777777" w:rsidR="004C53B2" w:rsidRDefault="004C53B2">
            <w:pPr>
              <w:rPr>
                <w:rFonts w:ascii="Arial" w:eastAsia="Arial" w:hAnsi="Arial" w:cs="Arial"/>
                <w:color w:val="000000"/>
                <w:sz w:val="20"/>
                <w:szCs w:val="20"/>
              </w:rPr>
            </w:pPr>
          </w:p>
          <w:p w14:paraId="0B7CF9D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p w14:paraId="5488AEC7" w14:textId="77777777" w:rsidR="004C53B2" w:rsidRDefault="004C53B2">
            <w:pPr>
              <w:rPr>
                <w:rFonts w:ascii="Arial" w:eastAsia="Arial" w:hAnsi="Arial" w:cs="Arial"/>
                <w:color w:val="000000"/>
                <w:sz w:val="20"/>
                <w:szCs w:val="20"/>
              </w:rPr>
            </w:pPr>
          </w:p>
          <w:p w14:paraId="1AA5D8B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GT Coordinators</w:t>
            </w:r>
          </w:p>
        </w:tc>
        <w:tc>
          <w:tcPr>
            <w:tcW w:w="1350" w:type="dxa"/>
          </w:tcPr>
          <w:p w14:paraId="6776D451" w14:textId="77777777" w:rsidR="004C53B2" w:rsidRDefault="00502D29">
            <w:pPr>
              <w:rPr>
                <w:rFonts w:ascii="Arial" w:eastAsia="Arial" w:hAnsi="Arial" w:cs="Arial"/>
                <w:sz w:val="20"/>
                <w:szCs w:val="20"/>
              </w:rPr>
            </w:pPr>
            <w:r>
              <w:rPr>
                <w:rFonts w:ascii="Arial" w:eastAsia="Arial" w:hAnsi="Arial" w:cs="Arial"/>
                <w:sz w:val="20"/>
                <w:szCs w:val="20"/>
              </w:rPr>
              <w:t>Every six weeks and at the end of each unit.</w:t>
            </w:r>
          </w:p>
          <w:p w14:paraId="54BC1558" w14:textId="77777777" w:rsidR="004C53B2" w:rsidRDefault="004C53B2">
            <w:pPr>
              <w:rPr>
                <w:rFonts w:ascii="Arial" w:eastAsia="Arial" w:hAnsi="Arial" w:cs="Arial"/>
                <w:color w:val="000000"/>
                <w:sz w:val="20"/>
                <w:szCs w:val="20"/>
              </w:rPr>
            </w:pPr>
          </w:p>
          <w:p w14:paraId="4E8BBCB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w:t>
            </w:r>
          </w:p>
        </w:tc>
        <w:tc>
          <w:tcPr>
            <w:tcW w:w="1740" w:type="dxa"/>
          </w:tcPr>
          <w:p w14:paraId="61D399F6"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50" w:type="dxa"/>
          </w:tcPr>
          <w:p w14:paraId="0DC6584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The GT Coordinator working with principals and counselors will ensure that the GT Plan is compliant with State regulations and is relevant to our expectations. </w:t>
            </w:r>
          </w:p>
          <w:p w14:paraId="0D352A1C" w14:textId="77777777" w:rsidR="004C53B2" w:rsidRDefault="004C53B2">
            <w:pPr>
              <w:rPr>
                <w:rFonts w:ascii="Arial" w:eastAsia="Arial" w:hAnsi="Arial" w:cs="Arial"/>
                <w:color w:val="000000"/>
                <w:sz w:val="20"/>
                <w:szCs w:val="20"/>
              </w:rPr>
            </w:pPr>
          </w:p>
          <w:p w14:paraId="4B9D1BE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Principals can verify the GT certifications of staff members. </w:t>
            </w:r>
          </w:p>
        </w:tc>
        <w:tc>
          <w:tcPr>
            <w:tcW w:w="2880" w:type="dxa"/>
          </w:tcPr>
          <w:p w14:paraId="6543914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GT students will excel in the GT pull out program. </w:t>
            </w:r>
          </w:p>
          <w:p w14:paraId="6C294B60" w14:textId="77777777" w:rsidR="004C53B2" w:rsidRDefault="004C53B2">
            <w:pPr>
              <w:rPr>
                <w:rFonts w:ascii="Arial" w:eastAsia="Arial" w:hAnsi="Arial" w:cs="Arial"/>
                <w:color w:val="000000"/>
                <w:sz w:val="20"/>
                <w:szCs w:val="20"/>
              </w:rPr>
            </w:pPr>
          </w:p>
          <w:p w14:paraId="073D820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GT teachers can demonstrate that they have completed </w:t>
            </w:r>
            <w:proofErr w:type="gramStart"/>
            <w:r>
              <w:rPr>
                <w:rFonts w:ascii="Arial" w:eastAsia="Arial" w:hAnsi="Arial" w:cs="Arial"/>
                <w:color w:val="000000"/>
                <w:sz w:val="20"/>
                <w:szCs w:val="20"/>
              </w:rPr>
              <w:t>required</w:t>
            </w:r>
            <w:proofErr w:type="gramEnd"/>
            <w:r>
              <w:rPr>
                <w:rFonts w:ascii="Arial" w:eastAsia="Arial" w:hAnsi="Arial" w:cs="Arial"/>
                <w:color w:val="000000"/>
                <w:sz w:val="20"/>
                <w:szCs w:val="20"/>
              </w:rPr>
              <w:t xml:space="preserve"> training. </w:t>
            </w:r>
          </w:p>
          <w:p w14:paraId="5DB1625D" w14:textId="77777777" w:rsidR="004C53B2" w:rsidRDefault="004C53B2">
            <w:pPr>
              <w:rPr>
                <w:rFonts w:ascii="Arial" w:eastAsia="Arial" w:hAnsi="Arial" w:cs="Arial"/>
                <w:color w:val="000000"/>
                <w:sz w:val="20"/>
                <w:szCs w:val="20"/>
              </w:rPr>
            </w:pPr>
          </w:p>
          <w:p w14:paraId="7917693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GT students will meet or exceed proficient performance on the State assessment and local assessments. </w:t>
            </w:r>
          </w:p>
        </w:tc>
      </w:tr>
    </w:tbl>
    <w:p w14:paraId="70BFEB5F" w14:textId="77777777" w:rsidR="004C53B2" w:rsidRDefault="00502D29">
      <w:pPr>
        <w:rPr>
          <w:rFonts w:ascii="Arial" w:eastAsia="Arial" w:hAnsi="Arial" w:cs="Arial"/>
          <w:b/>
          <w:sz w:val="20"/>
          <w:szCs w:val="20"/>
        </w:rPr>
      </w:pPr>
      <w:r>
        <w:br w:type="page"/>
      </w:r>
      <w:r>
        <w:rPr>
          <w:rFonts w:ascii="Arial" w:eastAsia="Arial" w:hAnsi="Arial" w:cs="Arial"/>
          <w:b/>
          <w:color w:val="000000"/>
          <w:sz w:val="20"/>
          <w:szCs w:val="20"/>
          <w:u w:val="single"/>
        </w:rPr>
        <w:lastRenderedPageBreak/>
        <w:t>Goal 1:</w:t>
      </w:r>
      <w:r>
        <w:rPr>
          <w:rFonts w:ascii="Arial" w:eastAsia="Arial" w:hAnsi="Arial" w:cs="Arial"/>
          <w:color w:val="000000"/>
          <w:sz w:val="20"/>
          <w:szCs w:val="20"/>
        </w:rPr>
        <w:t xml:space="preserve">  </w:t>
      </w:r>
      <w:r>
        <w:rPr>
          <w:rFonts w:ascii="Arial" w:eastAsia="Arial" w:hAnsi="Arial" w:cs="Arial"/>
          <w:b/>
          <w:sz w:val="20"/>
          <w:szCs w:val="20"/>
        </w:rPr>
        <w:t>All district campuses will meet or exceed student performance standards to achieve a campus rating of no less than a “B”.</w:t>
      </w:r>
    </w:p>
    <w:p w14:paraId="0DB58CCF" w14:textId="77777777" w:rsidR="004C53B2" w:rsidRDefault="004C53B2">
      <w:pPr>
        <w:rPr>
          <w:rFonts w:ascii="Arial" w:eastAsia="Arial" w:hAnsi="Arial" w:cs="Arial"/>
          <w:sz w:val="20"/>
          <w:szCs w:val="20"/>
        </w:rPr>
      </w:pPr>
    </w:p>
    <w:p w14:paraId="08E786E4"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Objective 2:</w:t>
      </w:r>
      <w:r>
        <w:rPr>
          <w:rFonts w:ascii="Arial" w:eastAsia="Arial" w:hAnsi="Arial" w:cs="Arial"/>
          <w:color w:val="000000"/>
          <w:sz w:val="20"/>
          <w:szCs w:val="20"/>
        </w:rPr>
        <w:t xml:space="preserve">  </w:t>
      </w:r>
      <w:r>
        <w:rPr>
          <w:rFonts w:ascii="Arial" w:eastAsia="Arial" w:hAnsi="Arial" w:cs="Arial"/>
          <w:b/>
          <w:sz w:val="20"/>
          <w:szCs w:val="20"/>
        </w:rPr>
        <w:t>All students will demonstrate a minimum of one year of academic growth as indicated by TAPR.</w:t>
      </w:r>
    </w:p>
    <w:p w14:paraId="352E9A51" w14:textId="77777777" w:rsidR="004C53B2" w:rsidRDefault="004C53B2">
      <w:pPr>
        <w:rPr>
          <w:rFonts w:ascii="Arial" w:eastAsia="Arial" w:hAnsi="Arial" w:cs="Arial"/>
          <w:b/>
          <w:sz w:val="20"/>
          <w:szCs w:val="20"/>
        </w:rPr>
      </w:pPr>
    </w:p>
    <w:p w14:paraId="57E2E5D3" w14:textId="77777777" w:rsidR="004C53B2" w:rsidRDefault="00502D29">
      <w:pPr>
        <w:rPr>
          <w:rFonts w:ascii="Arial" w:eastAsia="Arial" w:hAnsi="Arial" w:cs="Arial"/>
          <w:b/>
          <w:sz w:val="20"/>
          <w:szCs w:val="20"/>
        </w:rPr>
      </w:pPr>
      <w:r>
        <w:rPr>
          <w:rFonts w:ascii="Arial" w:eastAsia="Arial" w:hAnsi="Arial" w:cs="Arial"/>
          <w:b/>
          <w:sz w:val="20"/>
          <w:szCs w:val="20"/>
          <w:u w:val="single"/>
        </w:rPr>
        <w:t>Summative Evaluation</w:t>
      </w:r>
      <w:r>
        <w:rPr>
          <w:rFonts w:ascii="Arial" w:eastAsia="Arial" w:hAnsi="Arial" w:cs="Arial"/>
          <w:sz w:val="20"/>
          <w:szCs w:val="20"/>
        </w:rPr>
        <w:t>:</w:t>
      </w:r>
      <w:r>
        <w:rPr>
          <w:rFonts w:ascii="Arial" w:eastAsia="Arial" w:hAnsi="Arial" w:cs="Arial"/>
          <w:b/>
          <w:sz w:val="20"/>
          <w:szCs w:val="20"/>
        </w:rPr>
        <w:t xml:space="preserve"> The TAPR will indicate that all students demonstrated one year of academic growth.</w:t>
      </w:r>
    </w:p>
    <w:p w14:paraId="3697A5AC" w14:textId="77777777" w:rsidR="004C53B2" w:rsidRDefault="004C53B2">
      <w:pPr>
        <w:rPr>
          <w:rFonts w:ascii="Arial" w:eastAsia="Arial" w:hAnsi="Arial" w:cs="Arial"/>
          <w:color w:val="000000"/>
          <w:sz w:val="20"/>
          <w:szCs w:val="20"/>
        </w:rPr>
      </w:pPr>
    </w:p>
    <w:tbl>
      <w:tblPr>
        <w:tblStyle w:val="af1"/>
        <w:tblW w:w="13785"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890"/>
        <w:gridCol w:w="1470"/>
        <w:gridCol w:w="1665"/>
        <w:gridCol w:w="2730"/>
        <w:gridCol w:w="2790"/>
      </w:tblGrid>
      <w:tr w:rsidR="004C53B2" w14:paraId="326F080D" w14:textId="77777777">
        <w:trPr>
          <w:trHeight w:val="258"/>
        </w:trPr>
        <w:tc>
          <w:tcPr>
            <w:tcW w:w="3240" w:type="dxa"/>
          </w:tcPr>
          <w:p w14:paraId="72BB7F0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tc>
        <w:tc>
          <w:tcPr>
            <w:tcW w:w="1890" w:type="dxa"/>
          </w:tcPr>
          <w:p w14:paraId="1E058E62"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470" w:type="dxa"/>
          </w:tcPr>
          <w:p w14:paraId="563400DE"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665" w:type="dxa"/>
          </w:tcPr>
          <w:p w14:paraId="2412387D"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6A0DE634" w14:textId="77777777" w:rsidR="004C53B2" w:rsidRDefault="00502D29">
            <w:pPr>
              <w:rPr>
                <w:rFonts w:ascii="Arial" w:eastAsia="Arial" w:hAnsi="Arial" w:cs="Arial"/>
                <w:i/>
                <w:sz w:val="20"/>
                <w:szCs w:val="20"/>
              </w:rPr>
            </w:pPr>
            <w:r>
              <w:rPr>
                <w:rFonts w:ascii="Arial" w:eastAsia="Arial" w:hAnsi="Arial" w:cs="Arial"/>
                <w:i/>
                <w:sz w:val="20"/>
                <w:szCs w:val="20"/>
              </w:rPr>
              <w:t>(Local Funds,</w:t>
            </w:r>
          </w:p>
          <w:p w14:paraId="32454E14" w14:textId="77777777" w:rsidR="004C53B2" w:rsidRDefault="00502D29">
            <w:pPr>
              <w:rPr>
                <w:rFonts w:ascii="Arial" w:eastAsia="Arial" w:hAnsi="Arial" w:cs="Arial"/>
                <w:i/>
                <w:sz w:val="20"/>
                <w:szCs w:val="20"/>
              </w:rPr>
            </w:pPr>
            <w:r>
              <w:rPr>
                <w:rFonts w:ascii="Arial" w:eastAsia="Arial" w:hAnsi="Arial" w:cs="Arial"/>
                <w:i/>
                <w:sz w:val="20"/>
                <w:szCs w:val="20"/>
              </w:rPr>
              <w:t>State, SCE,</w:t>
            </w:r>
          </w:p>
          <w:p w14:paraId="27D13267" w14:textId="77777777" w:rsidR="004C53B2" w:rsidRDefault="00502D29">
            <w:pPr>
              <w:rPr>
                <w:rFonts w:ascii="Arial" w:eastAsia="Arial" w:hAnsi="Arial" w:cs="Arial"/>
                <w:color w:val="FF0000"/>
                <w:sz w:val="20"/>
                <w:szCs w:val="20"/>
              </w:rPr>
            </w:pPr>
            <w:r>
              <w:rPr>
                <w:rFonts w:ascii="Arial" w:eastAsia="Arial" w:hAnsi="Arial" w:cs="Arial"/>
                <w:i/>
                <w:sz w:val="20"/>
                <w:szCs w:val="20"/>
              </w:rPr>
              <w:t>Title, etc.)</w:t>
            </w:r>
          </w:p>
        </w:tc>
        <w:tc>
          <w:tcPr>
            <w:tcW w:w="2730" w:type="dxa"/>
          </w:tcPr>
          <w:p w14:paraId="1F876ACB"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790" w:type="dxa"/>
          </w:tcPr>
          <w:p w14:paraId="2918AB44"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149C4717" w14:textId="77777777">
        <w:trPr>
          <w:trHeight w:val="1354"/>
        </w:trPr>
        <w:tc>
          <w:tcPr>
            <w:tcW w:w="3240" w:type="dxa"/>
          </w:tcPr>
          <w:p w14:paraId="6894A4F9" w14:textId="77777777" w:rsidR="004C53B2" w:rsidRDefault="00502D29">
            <w:pPr>
              <w:rPr>
                <w:rFonts w:ascii="Arial" w:eastAsia="Arial" w:hAnsi="Arial" w:cs="Arial"/>
                <w:sz w:val="20"/>
                <w:szCs w:val="20"/>
              </w:rPr>
            </w:pPr>
            <w:r>
              <w:rPr>
                <w:rFonts w:ascii="Arial" w:eastAsia="Arial" w:hAnsi="Arial" w:cs="Arial"/>
                <w:sz w:val="20"/>
                <w:szCs w:val="20"/>
              </w:rPr>
              <w:t>Provide early school transition and campus to campus transition:</w:t>
            </w:r>
          </w:p>
          <w:p w14:paraId="2989E4E3" w14:textId="77777777" w:rsidR="004C53B2" w:rsidRDefault="00502D29">
            <w:pPr>
              <w:numPr>
                <w:ilvl w:val="0"/>
                <w:numId w:val="8"/>
              </w:numPr>
              <w:rPr>
                <w:rFonts w:ascii="Arial" w:eastAsia="Arial" w:hAnsi="Arial" w:cs="Arial"/>
                <w:sz w:val="20"/>
                <w:szCs w:val="20"/>
              </w:rPr>
            </w:pPr>
            <w:r>
              <w:rPr>
                <w:rFonts w:ascii="Arial" w:eastAsia="Arial" w:hAnsi="Arial" w:cs="Arial"/>
                <w:sz w:val="20"/>
                <w:szCs w:val="20"/>
              </w:rPr>
              <w:t>Pre-K &amp; Kindergarten Roundup.</w:t>
            </w:r>
          </w:p>
          <w:p w14:paraId="2A1E98AE" w14:textId="77777777" w:rsidR="004C53B2" w:rsidRDefault="00502D29">
            <w:pPr>
              <w:numPr>
                <w:ilvl w:val="0"/>
                <w:numId w:val="8"/>
              </w:numPr>
              <w:rPr>
                <w:rFonts w:ascii="Arial" w:eastAsia="Arial" w:hAnsi="Arial" w:cs="Arial"/>
                <w:sz w:val="20"/>
                <w:szCs w:val="20"/>
              </w:rPr>
            </w:pPr>
            <w:r>
              <w:rPr>
                <w:rFonts w:ascii="Arial" w:eastAsia="Arial" w:hAnsi="Arial" w:cs="Arial"/>
                <w:sz w:val="20"/>
                <w:szCs w:val="20"/>
              </w:rPr>
              <w:t>6th grade orientation.</w:t>
            </w:r>
          </w:p>
          <w:p w14:paraId="72D4183C" w14:textId="77777777" w:rsidR="004C53B2" w:rsidRDefault="00502D29">
            <w:pPr>
              <w:numPr>
                <w:ilvl w:val="0"/>
                <w:numId w:val="8"/>
              </w:numPr>
              <w:rPr>
                <w:rFonts w:ascii="Arial" w:eastAsia="Arial" w:hAnsi="Arial" w:cs="Arial"/>
                <w:sz w:val="20"/>
                <w:szCs w:val="20"/>
              </w:rPr>
            </w:pPr>
            <w:r>
              <w:rPr>
                <w:rFonts w:ascii="Arial" w:eastAsia="Arial" w:hAnsi="Arial" w:cs="Arial"/>
                <w:sz w:val="20"/>
                <w:szCs w:val="20"/>
              </w:rPr>
              <w:t>9th grade orientation.</w:t>
            </w:r>
          </w:p>
          <w:p w14:paraId="4DB2AB82" w14:textId="77777777" w:rsidR="004C53B2" w:rsidRDefault="00502D29">
            <w:pPr>
              <w:numPr>
                <w:ilvl w:val="0"/>
                <w:numId w:val="8"/>
              </w:numPr>
              <w:rPr>
                <w:rFonts w:ascii="Arial" w:eastAsia="Arial" w:hAnsi="Arial" w:cs="Arial"/>
                <w:sz w:val="20"/>
                <w:szCs w:val="20"/>
              </w:rPr>
            </w:pPr>
            <w:r>
              <w:rPr>
                <w:rFonts w:ascii="Arial" w:eastAsia="Arial" w:hAnsi="Arial" w:cs="Arial"/>
                <w:sz w:val="20"/>
                <w:szCs w:val="20"/>
              </w:rPr>
              <w:t>Intercampus meetings for transitioning students</w:t>
            </w:r>
          </w:p>
          <w:p w14:paraId="5A6A81DA" w14:textId="77777777" w:rsidR="004C53B2" w:rsidRDefault="00502D29">
            <w:pPr>
              <w:numPr>
                <w:ilvl w:val="0"/>
                <w:numId w:val="8"/>
              </w:numPr>
              <w:rPr>
                <w:rFonts w:ascii="Arial" w:eastAsia="Arial" w:hAnsi="Arial" w:cs="Arial"/>
                <w:sz w:val="20"/>
                <w:szCs w:val="20"/>
              </w:rPr>
            </w:pPr>
            <w:r>
              <w:rPr>
                <w:rFonts w:ascii="Arial" w:eastAsia="Arial" w:hAnsi="Arial" w:cs="Arial"/>
                <w:sz w:val="20"/>
                <w:szCs w:val="20"/>
              </w:rPr>
              <w:t>Open house for all incoming students.</w:t>
            </w:r>
          </w:p>
          <w:p w14:paraId="43046A0D" w14:textId="77777777" w:rsidR="004C53B2" w:rsidRDefault="00502D29">
            <w:pPr>
              <w:numPr>
                <w:ilvl w:val="0"/>
                <w:numId w:val="8"/>
              </w:numPr>
              <w:rPr>
                <w:rFonts w:ascii="Arial" w:eastAsia="Arial" w:hAnsi="Arial" w:cs="Arial"/>
                <w:sz w:val="20"/>
                <w:szCs w:val="20"/>
              </w:rPr>
            </w:pPr>
            <w:r>
              <w:rPr>
                <w:rFonts w:ascii="Arial" w:eastAsia="Arial" w:hAnsi="Arial" w:cs="Arial"/>
                <w:sz w:val="20"/>
                <w:szCs w:val="20"/>
              </w:rPr>
              <w:t>Parent/Teacher conferences at least once per year</w:t>
            </w:r>
          </w:p>
          <w:p w14:paraId="1B65571B" w14:textId="77777777" w:rsidR="004C53B2" w:rsidRDefault="004C53B2">
            <w:pPr>
              <w:ind w:left="720"/>
              <w:rPr>
                <w:rFonts w:ascii="Arial" w:eastAsia="Arial" w:hAnsi="Arial" w:cs="Arial"/>
                <w:sz w:val="20"/>
                <w:szCs w:val="20"/>
                <w:highlight w:val="yellow"/>
              </w:rPr>
            </w:pPr>
          </w:p>
        </w:tc>
        <w:tc>
          <w:tcPr>
            <w:tcW w:w="1890" w:type="dxa"/>
          </w:tcPr>
          <w:p w14:paraId="19CB6D3E"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2C2AB379" w14:textId="77777777" w:rsidR="004C53B2" w:rsidRDefault="004C53B2">
            <w:pPr>
              <w:rPr>
                <w:rFonts w:ascii="Arial" w:eastAsia="Arial" w:hAnsi="Arial" w:cs="Arial"/>
                <w:sz w:val="20"/>
                <w:szCs w:val="20"/>
              </w:rPr>
            </w:pPr>
          </w:p>
          <w:p w14:paraId="7D33FB86"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4E454A53" w14:textId="77777777" w:rsidR="004C53B2" w:rsidRDefault="004C53B2">
            <w:pPr>
              <w:rPr>
                <w:rFonts w:ascii="Arial" w:eastAsia="Arial" w:hAnsi="Arial" w:cs="Arial"/>
                <w:sz w:val="20"/>
                <w:szCs w:val="20"/>
              </w:rPr>
            </w:pPr>
          </w:p>
          <w:p w14:paraId="53413BBA"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089D25CA" w14:textId="77777777" w:rsidR="004C53B2" w:rsidRDefault="004C53B2">
            <w:pPr>
              <w:rPr>
                <w:rFonts w:ascii="Arial" w:eastAsia="Arial" w:hAnsi="Arial" w:cs="Arial"/>
                <w:sz w:val="20"/>
                <w:szCs w:val="20"/>
              </w:rPr>
            </w:pPr>
          </w:p>
          <w:p w14:paraId="0FBF7A59" w14:textId="77777777" w:rsidR="004C53B2" w:rsidRDefault="00502D29">
            <w:pPr>
              <w:rPr>
                <w:rFonts w:ascii="Arial" w:eastAsia="Arial" w:hAnsi="Arial" w:cs="Arial"/>
                <w:sz w:val="20"/>
                <w:szCs w:val="20"/>
              </w:rPr>
            </w:pPr>
            <w:r>
              <w:rPr>
                <w:rFonts w:ascii="Arial" w:eastAsia="Arial" w:hAnsi="Arial" w:cs="Arial"/>
                <w:sz w:val="20"/>
                <w:szCs w:val="20"/>
              </w:rPr>
              <w:t>Counselors</w:t>
            </w:r>
          </w:p>
          <w:p w14:paraId="3FC55224" w14:textId="77777777" w:rsidR="004C53B2" w:rsidRDefault="004C53B2">
            <w:pPr>
              <w:rPr>
                <w:rFonts w:ascii="Arial" w:eastAsia="Arial" w:hAnsi="Arial" w:cs="Arial"/>
                <w:sz w:val="20"/>
                <w:szCs w:val="20"/>
              </w:rPr>
            </w:pPr>
          </w:p>
          <w:p w14:paraId="0FED168F" w14:textId="77777777" w:rsidR="004C53B2" w:rsidRDefault="004C53B2">
            <w:pPr>
              <w:rPr>
                <w:rFonts w:ascii="Arial" w:eastAsia="Arial" w:hAnsi="Arial" w:cs="Arial"/>
                <w:sz w:val="20"/>
                <w:szCs w:val="20"/>
              </w:rPr>
            </w:pPr>
          </w:p>
        </w:tc>
        <w:tc>
          <w:tcPr>
            <w:tcW w:w="1470" w:type="dxa"/>
          </w:tcPr>
          <w:p w14:paraId="15871982" w14:textId="77777777" w:rsidR="004C53B2" w:rsidRDefault="00502D29">
            <w:pPr>
              <w:jc w:val="center"/>
              <w:rPr>
                <w:rFonts w:ascii="Arial" w:eastAsia="Arial" w:hAnsi="Arial" w:cs="Arial"/>
                <w:sz w:val="20"/>
                <w:szCs w:val="20"/>
              </w:rPr>
            </w:pPr>
            <w:r>
              <w:rPr>
                <w:rFonts w:ascii="Arial" w:eastAsia="Arial" w:hAnsi="Arial" w:cs="Arial"/>
                <w:sz w:val="20"/>
                <w:szCs w:val="20"/>
              </w:rPr>
              <w:t>Annually, before Nov. 1, 2024.</w:t>
            </w:r>
          </w:p>
          <w:p w14:paraId="7AEA547C" w14:textId="77777777" w:rsidR="004C53B2" w:rsidRDefault="004C53B2">
            <w:pPr>
              <w:jc w:val="center"/>
              <w:rPr>
                <w:rFonts w:ascii="Arial" w:eastAsia="Arial" w:hAnsi="Arial" w:cs="Arial"/>
                <w:sz w:val="20"/>
                <w:szCs w:val="20"/>
              </w:rPr>
            </w:pPr>
          </w:p>
        </w:tc>
        <w:tc>
          <w:tcPr>
            <w:tcW w:w="1665" w:type="dxa"/>
          </w:tcPr>
          <w:p w14:paraId="0AB80519" w14:textId="77777777" w:rsidR="004C53B2" w:rsidRDefault="00502D29">
            <w:pPr>
              <w:jc w:val="center"/>
              <w:rPr>
                <w:rFonts w:ascii="Arial" w:eastAsia="Arial" w:hAnsi="Arial" w:cs="Arial"/>
                <w:sz w:val="20"/>
                <w:szCs w:val="20"/>
              </w:rPr>
            </w:pPr>
            <w:r>
              <w:rPr>
                <w:rFonts w:ascii="Arial" w:eastAsia="Arial" w:hAnsi="Arial" w:cs="Arial"/>
                <w:sz w:val="20"/>
                <w:szCs w:val="20"/>
              </w:rPr>
              <w:t>State and Local Funds</w:t>
            </w:r>
          </w:p>
        </w:tc>
        <w:tc>
          <w:tcPr>
            <w:tcW w:w="2730" w:type="dxa"/>
          </w:tcPr>
          <w:p w14:paraId="50A840DC" w14:textId="77777777" w:rsidR="004C53B2" w:rsidRDefault="00502D29">
            <w:pPr>
              <w:jc w:val="center"/>
              <w:rPr>
                <w:rFonts w:ascii="Arial" w:eastAsia="Arial" w:hAnsi="Arial" w:cs="Arial"/>
                <w:sz w:val="20"/>
                <w:szCs w:val="20"/>
              </w:rPr>
            </w:pPr>
            <w:r>
              <w:rPr>
                <w:rFonts w:ascii="Arial" w:eastAsia="Arial" w:hAnsi="Arial" w:cs="Arial"/>
                <w:sz w:val="20"/>
                <w:szCs w:val="20"/>
              </w:rPr>
              <w:t>All events are scheduled on school calendar and advertised on website/social media outlets.</w:t>
            </w:r>
          </w:p>
        </w:tc>
        <w:tc>
          <w:tcPr>
            <w:tcW w:w="2790" w:type="dxa"/>
          </w:tcPr>
          <w:p w14:paraId="61CD1B46" w14:textId="77777777" w:rsidR="004C53B2" w:rsidRDefault="00502D29">
            <w:pPr>
              <w:jc w:val="center"/>
              <w:rPr>
                <w:rFonts w:ascii="Arial" w:eastAsia="Arial" w:hAnsi="Arial" w:cs="Arial"/>
                <w:sz w:val="20"/>
                <w:szCs w:val="20"/>
              </w:rPr>
            </w:pPr>
            <w:r>
              <w:rPr>
                <w:rFonts w:ascii="Arial" w:eastAsia="Arial" w:hAnsi="Arial" w:cs="Arial"/>
                <w:sz w:val="20"/>
                <w:szCs w:val="20"/>
              </w:rPr>
              <w:t>Students, due to a smooth campus to campus transition will begin the year in a positive manner, giving them an opportunity to grow.</w:t>
            </w:r>
          </w:p>
        </w:tc>
      </w:tr>
      <w:tr w:rsidR="004C53B2" w14:paraId="7A9A114A" w14:textId="77777777">
        <w:trPr>
          <w:trHeight w:val="838"/>
        </w:trPr>
        <w:tc>
          <w:tcPr>
            <w:tcW w:w="3240" w:type="dxa"/>
          </w:tcPr>
          <w:p w14:paraId="4A5FFE1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Continue STAAR prep program for tested classes for all campuses.</w:t>
            </w:r>
          </w:p>
        </w:tc>
        <w:tc>
          <w:tcPr>
            <w:tcW w:w="1890" w:type="dxa"/>
          </w:tcPr>
          <w:p w14:paraId="5FA3B629"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26901BC3"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0185CBA7"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04E287E9" w14:textId="77777777" w:rsidR="004C53B2" w:rsidRDefault="00502D29">
            <w:pPr>
              <w:rPr>
                <w:rFonts w:ascii="Arial" w:eastAsia="Arial" w:hAnsi="Arial" w:cs="Arial"/>
                <w:sz w:val="20"/>
                <w:szCs w:val="20"/>
              </w:rPr>
            </w:pPr>
            <w:r>
              <w:rPr>
                <w:rFonts w:ascii="Arial" w:eastAsia="Arial" w:hAnsi="Arial" w:cs="Arial"/>
                <w:sz w:val="20"/>
                <w:szCs w:val="20"/>
              </w:rPr>
              <w:t>Assistant Supt.</w:t>
            </w:r>
          </w:p>
        </w:tc>
        <w:tc>
          <w:tcPr>
            <w:tcW w:w="1470" w:type="dxa"/>
          </w:tcPr>
          <w:p w14:paraId="018498A4"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Weekly</w:t>
            </w:r>
          </w:p>
        </w:tc>
        <w:tc>
          <w:tcPr>
            <w:tcW w:w="1665" w:type="dxa"/>
          </w:tcPr>
          <w:p w14:paraId="56E083E2"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Local and State Funds</w:t>
            </w:r>
          </w:p>
        </w:tc>
        <w:tc>
          <w:tcPr>
            <w:tcW w:w="2730" w:type="dxa"/>
          </w:tcPr>
          <w:p w14:paraId="7E30476C"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STAAR Prep times will be listed in master schedules</w:t>
            </w:r>
          </w:p>
        </w:tc>
        <w:tc>
          <w:tcPr>
            <w:tcW w:w="2790" w:type="dxa"/>
          </w:tcPr>
          <w:p w14:paraId="1D30F7AB" w14:textId="77777777" w:rsidR="004C53B2" w:rsidRDefault="00502D29">
            <w:pPr>
              <w:jc w:val="center"/>
              <w:rPr>
                <w:rFonts w:ascii="Arial" w:eastAsia="Arial" w:hAnsi="Arial" w:cs="Arial"/>
                <w:sz w:val="20"/>
                <w:szCs w:val="20"/>
              </w:rPr>
            </w:pPr>
            <w:r>
              <w:rPr>
                <w:rFonts w:ascii="Arial" w:eastAsia="Arial" w:hAnsi="Arial" w:cs="Arial"/>
                <w:sz w:val="20"/>
                <w:szCs w:val="20"/>
              </w:rPr>
              <w:t>Improved student performance on the State Assessment.</w:t>
            </w:r>
          </w:p>
        </w:tc>
      </w:tr>
      <w:tr w:rsidR="004C53B2" w14:paraId="22C5229D" w14:textId="77777777">
        <w:trPr>
          <w:trHeight w:val="838"/>
        </w:trPr>
        <w:tc>
          <w:tcPr>
            <w:tcW w:w="3240" w:type="dxa"/>
          </w:tcPr>
          <w:p w14:paraId="0396509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Provide students opportunity to monitor personal assessment performance and growth.</w:t>
            </w:r>
          </w:p>
        </w:tc>
        <w:tc>
          <w:tcPr>
            <w:tcW w:w="1890" w:type="dxa"/>
          </w:tcPr>
          <w:p w14:paraId="389EDC38"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417313A1"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76C4E5AC"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p w14:paraId="7AABDDAF" w14:textId="77777777" w:rsidR="004C53B2" w:rsidRDefault="00502D29">
            <w:pPr>
              <w:rPr>
                <w:rFonts w:ascii="Arial" w:eastAsia="Arial" w:hAnsi="Arial" w:cs="Arial"/>
                <w:sz w:val="20"/>
                <w:szCs w:val="20"/>
              </w:rPr>
            </w:pPr>
            <w:r>
              <w:rPr>
                <w:rFonts w:ascii="Arial" w:eastAsia="Arial" w:hAnsi="Arial" w:cs="Arial"/>
                <w:sz w:val="20"/>
                <w:szCs w:val="20"/>
              </w:rPr>
              <w:t>Assistant Supt.</w:t>
            </w:r>
          </w:p>
        </w:tc>
        <w:tc>
          <w:tcPr>
            <w:tcW w:w="1470" w:type="dxa"/>
          </w:tcPr>
          <w:p w14:paraId="2E64797D"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Every six weeks</w:t>
            </w:r>
          </w:p>
        </w:tc>
        <w:tc>
          <w:tcPr>
            <w:tcW w:w="1665" w:type="dxa"/>
          </w:tcPr>
          <w:p w14:paraId="5F956E1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Local and State Funds</w:t>
            </w:r>
          </w:p>
        </w:tc>
        <w:tc>
          <w:tcPr>
            <w:tcW w:w="2730" w:type="dxa"/>
          </w:tcPr>
          <w:p w14:paraId="02ACBB8D"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Principal will document these opportunities.</w:t>
            </w:r>
          </w:p>
        </w:tc>
        <w:tc>
          <w:tcPr>
            <w:tcW w:w="2790" w:type="dxa"/>
          </w:tcPr>
          <w:p w14:paraId="37A3D23C" w14:textId="77777777" w:rsidR="004C53B2" w:rsidRDefault="00502D29">
            <w:pPr>
              <w:jc w:val="center"/>
              <w:rPr>
                <w:rFonts w:ascii="Arial" w:eastAsia="Arial" w:hAnsi="Arial" w:cs="Arial"/>
                <w:sz w:val="20"/>
                <w:szCs w:val="20"/>
              </w:rPr>
            </w:pPr>
            <w:r>
              <w:rPr>
                <w:rFonts w:ascii="Arial" w:eastAsia="Arial" w:hAnsi="Arial" w:cs="Arial"/>
                <w:sz w:val="20"/>
                <w:szCs w:val="20"/>
              </w:rPr>
              <w:t>Improved student performance on the State Assessment and local assessments.</w:t>
            </w:r>
          </w:p>
        </w:tc>
      </w:tr>
      <w:tr w:rsidR="004C53B2" w14:paraId="338B8FBD" w14:textId="77777777">
        <w:trPr>
          <w:trHeight w:val="838"/>
        </w:trPr>
        <w:tc>
          <w:tcPr>
            <w:tcW w:w="3240" w:type="dxa"/>
          </w:tcPr>
          <w:p w14:paraId="7FCDB13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Mentoring Minds, iStation (7th grade reading screener) and Lone Star Learning in grades 1-8</w:t>
            </w:r>
          </w:p>
        </w:tc>
        <w:tc>
          <w:tcPr>
            <w:tcW w:w="1890" w:type="dxa"/>
          </w:tcPr>
          <w:p w14:paraId="111425BC" w14:textId="77777777" w:rsidR="004C53B2" w:rsidRDefault="00502D29">
            <w:pPr>
              <w:rPr>
                <w:rFonts w:ascii="Arial" w:eastAsia="Arial" w:hAnsi="Arial" w:cs="Arial"/>
                <w:sz w:val="20"/>
                <w:szCs w:val="20"/>
              </w:rPr>
            </w:pPr>
            <w:r>
              <w:rPr>
                <w:rFonts w:ascii="Arial" w:eastAsia="Arial" w:hAnsi="Arial" w:cs="Arial"/>
                <w:sz w:val="20"/>
                <w:szCs w:val="20"/>
              </w:rPr>
              <w:t>Teachers</w:t>
            </w:r>
          </w:p>
          <w:p w14:paraId="4CF84AEE"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6C5F57B0" w14:textId="77777777" w:rsidR="004C53B2" w:rsidRDefault="00502D29">
            <w:pPr>
              <w:rPr>
                <w:rFonts w:ascii="Arial" w:eastAsia="Arial" w:hAnsi="Arial" w:cs="Arial"/>
                <w:sz w:val="20"/>
                <w:szCs w:val="20"/>
              </w:rPr>
            </w:pPr>
            <w:r>
              <w:rPr>
                <w:rFonts w:ascii="Arial" w:eastAsia="Arial" w:hAnsi="Arial" w:cs="Arial"/>
                <w:sz w:val="20"/>
                <w:szCs w:val="20"/>
              </w:rPr>
              <w:t>Curriculum Coordinators</w:t>
            </w:r>
          </w:p>
        </w:tc>
        <w:tc>
          <w:tcPr>
            <w:tcW w:w="1470" w:type="dxa"/>
          </w:tcPr>
          <w:p w14:paraId="20B3E2DE"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Daily, Weekly</w:t>
            </w:r>
          </w:p>
        </w:tc>
        <w:tc>
          <w:tcPr>
            <w:tcW w:w="1665" w:type="dxa"/>
          </w:tcPr>
          <w:p w14:paraId="30130FBA"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Local and State Funds</w:t>
            </w:r>
          </w:p>
        </w:tc>
        <w:tc>
          <w:tcPr>
            <w:tcW w:w="2730" w:type="dxa"/>
          </w:tcPr>
          <w:p w14:paraId="664F2B6F"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Principal will have documentation to demonstrate the program’s schedule.</w:t>
            </w:r>
          </w:p>
        </w:tc>
        <w:tc>
          <w:tcPr>
            <w:tcW w:w="2790" w:type="dxa"/>
          </w:tcPr>
          <w:p w14:paraId="06422B80" w14:textId="77777777" w:rsidR="004C53B2" w:rsidRDefault="00502D29">
            <w:pPr>
              <w:jc w:val="center"/>
              <w:rPr>
                <w:rFonts w:ascii="Arial" w:eastAsia="Arial" w:hAnsi="Arial" w:cs="Arial"/>
                <w:color w:val="000000"/>
                <w:sz w:val="20"/>
                <w:szCs w:val="20"/>
              </w:rPr>
            </w:pPr>
            <w:r>
              <w:rPr>
                <w:rFonts w:ascii="Arial" w:eastAsia="Arial" w:hAnsi="Arial" w:cs="Arial"/>
                <w:sz w:val="20"/>
                <w:szCs w:val="20"/>
              </w:rPr>
              <w:t>Improved student performance on the State Assessment and local assessments.</w:t>
            </w:r>
          </w:p>
        </w:tc>
      </w:tr>
    </w:tbl>
    <w:p w14:paraId="0C160F05" w14:textId="77777777" w:rsidR="004C53B2" w:rsidRDefault="004C53B2">
      <w:pPr>
        <w:rPr>
          <w:rFonts w:ascii="Arial" w:eastAsia="Arial" w:hAnsi="Arial" w:cs="Arial"/>
          <w:b/>
          <w:color w:val="000000"/>
          <w:sz w:val="20"/>
          <w:szCs w:val="20"/>
          <w:u w:val="single"/>
        </w:rPr>
      </w:pPr>
    </w:p>
    <w:p w14:paraId="454ADFA0" w14:textId="77777777" w:rsidR="004C53B2" w:rsidRDefault="004C53B2">
      <w:pPr>
        <w:rPr>
          <w:rFonts w:ascii="Arial" w:eastAsia="Arial" w:hAnsi="Arial" w:cs="Arial"/>
          <w:b/>
          <w:color w:val="000000"/>
          <w:sz w:val="20"/>
          <w:szCs w:val="20"/>
          <w:u w:val="single"/>
        </w:rPr>
      </w:pPr>
    </w:p>
    <w:p w14:paraId="6471C86D" w14:textId="77777777" w:rsidR="004C53B2" w:rsidRDefault="004C53B2">
      <w:pPr>
        <w:rPr>
          <w:rFonts w:ascii="Arial" w:eastAsia="Arial" w:hAnsi="Arial" w:cs="Arial"/>
          <w:b/>
          <w:color w:val="000000"/>
          <w:sz w:val="20"/>
          <w:szCs w:val="20"/>
          <w:u w:val="single"/>
        </w:rPr>
      </w:pPr>
    </w:p>
    <w:p w14:paraId="7C22EC7D" w14:textId="77777777" w:rsidR="004C53B2" w:rsidRDefault="004C53B2">
      <w:pPr>
        <w:rPr>
          <w:rFonts w:ascii="Arial" w:eastAsia="Arial" w:hAnsi="Arial" w:cs="Arial"/>
          <w:b/>
          <w:color w:val="000000"/>
          <w:sz w:val="20"/>
          <w:szCs w:val="20"/>
          <w:u w:val="single"/>
        </w:rPr>
      </w:pPr>
    </w:p>
    <w:p w14:paraId="62D77104" w14:textId="77777777" w:rsidR="004C53B2" w:rsidRDefault="004C53B2">
      <w:pPr>
        <w:rPr>
          <w:rFonts w:ascii="Arial" w:eastAsia="Arial" w:hAnsi="Arial" w:cs="Arial"/>
          <w:b/>
          <w:color w:val="000000"/>
          <w:sz w:val="20"/>
          <w:szCs w:val="20"/>
          <w:u w:val="single"/>
        </w:rPr>
      </w:pPr>
    </w:p>
    <w:p w14:paraId="7E179F29" w14:textId="77777777" w:rsidR="004C53B2" w:rsidRDefault="004C53B2">
      <w:pPr>
        <w:rPr>
          <w:rFonts w:ascii="Arial" w:eastAsia="Arial" w:hAnsi="Arial" w:cs="Arial"/>
          <w:b/>
          <w:color w:val="000000"/>
          <w:sz w:val="20"/>
          <w:szCs w:val="20"/>
          <w:u w:val="single"/>
        </w:rPr>
      </w:pPr>
    </w:p>
    <w:p w14:paraId="6B41D9A2"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Goal 1:</w:t>
      </w:r>
      <w:r>
        <w:rPr>
          <w:rFonts w:ascii="Arial" w:eastAsia="Arial" w:hAnsi="Arial" w:cs="Arial"/>
          <w:color w:val="000000"/>
          <w:sz w:val="20"/>
          <w:szCs w:val="20"/>
        </w:rPr>
        <w:t xml:space="preserve">  </w:t>
      </w:r>
      <w:r>
        <w:rPr>
          <w:rFonts w:ascii="Arial" w:eastAsia="Arial" w:hAnsi="Arial" w:cs="Arial"/>
          <w:b/>
          <w:sz w:val="20"/>
          <w:szCs w:val="20"/>
        </w:rPr>
        <w:t>All district campuses will meet or exceed student performance standards to achieve a campus rating of no less than a “B”.</w:t>
      </w:r>
    </w:p>
    <w:p w14:paraId="584711DD" w14:textId="77777777" w:rsidR="004C53B2" w:rsidRDefault="004C53B2">
      <w:pPr>
        <w:rPr>
          <w:rFonts w:ascii="Arial" w:eastAsia="Arial" w:hAnsi="Arial" w:cs="Arial"/>
          <w:sz w:val="20"/>
          <w:szCs w:val="20"/>
        </w:rPr>
      </w:pPr>
    </w:p>
    <w:p w14:paraId="3985286C"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Objective 3:</w:t>
      </w:r>
      <w:r>
        <w:rPr>
          <w:rFonts w:ascii="Arial" w:eastAsia="Arial" w:hAnsi="Arial" w:cs="Arial"/>
          <w:color w:val="000000"/>
          <w:sz w:val="20"/>
          <w:szCs w:val="20"/>
        </w:rPr>
        <w:t xml:space="preserve">  </w:t>
      </w:r>
      <w:r>
        <w:rPr>
          <w:rFonts w:ascii="Arial" w:eastAsia="Arial" w:hAnsi="Arial" w:cs="Arial"/>
          <w:b/>
          <w:sz w:val="20"/>
          <w:szCs w:val="20"/>
        </w:rPr>
        <w:t>The district and all campuses will satisfy all federal requirements.</w:t>
      </w:r>
    </w:p>
    <w:p w14:paraId="446C889B" w14:textId="77777777" w:rsidR="004C53B2" w:rsidRDefault="004C53B2">
      <w:pPr>
        <w:rPr>
          <w:rFonts w:ascii="Arial" w:eastAsia="Arial" w:hAnsi="Arial" w:cs="Arial"/>
          <w:b/>
          <w:sz w:val="20"/>
          <w:szCs w:val="20"/>
        </w:rPr>
      </w:pPr>
    </w:p>
    <w:p w14:paraId="12C18631" w14:textId="77777777" w:rsidR="004C53B2" w:rsidRDefault="00502D29">
      <w:pPr>
        <w:rPr>
          <w:rFonts w:ascii="Arial" w:eastAsia="Arial" w:hAnsi="Arial" w:cs="Arial"/>
          <w:b/>
          <w:color w:val="FF0000"/>
          <w:sz w:val="20"/>
          <w:szCs w:val="20"/>
        </w:rPr>
      </w:pPr>
      <w:r>
        <w:rPr>
          <w:rFonts w:ascii="Arial" w:eastAsia="Arial" w:hAnsi="Arial" w:cs="Arial"/>
          <w:b/>
          <w:sz w:val="20"/>
          <w:szCs w:val="20"/>
          <w:u w:val="single"/>
        </w:rPr>
        <w:t>Summative Evaluation</w:t>
      </w:r>
      <w:r>
        <w:rPr>
          <w:rFonts w:ascii="Arial" w:eastAsia="Arial" w:hAnsi="Arial" w:cs="Arial"/>
          <w:b/>
          <w:sz w:val="20"/>
          <w:szCs w:val="20"/>
        </w:rPr>
        <w:t>: The district’s federal program evaluation will determine if all federal requirements are met.</w:t>
      </w:r>
    </w:p>
    <w:p w14:paraId="2545BE26" w14:textId="77777777" w:rsidR="004C53B2" w:rsidRDefault="004C53B2">
      <w:pPr>
        <w:rPr>
          <w:rFonts w:ascii="Arial" w:eastAsia="Arial" w:hAnsi="Arial" w:cs="Arial"/>
          <w:color w:val="000000"/>
          <w:sz w:val="20"/>
          <w:szCs w:val="20"/>
        </w:rPr>
      </w:pPr>
    </w:p>
    <w:tbl>
      <w:tblPr>
        <w:tblStyle w:val="af2"/>
        <w:tblW w:w="1299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2160"/>
        <w:gridCol w:w="1335"/>
        <w:gridCol w:w="1620"/>
        <w:gridCol w:w="2160"/>
        <w:gridCol w:w="2610"/>
      </w:tblGrid>
      <w:tr w:rsidR="004C53B2" w14:paraId="226BA148" w14:textId="77777777">
        <w:trPr>
          <w:trHeight w:val="245"/>
        </w:trPr>
        <w:tc>
          <w:tcPr>
            <w:tcW w:w="3105" w:type="dxa"/>
          </w:tcPr>
          <w:p w14:paraId="7F9C820E"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tc>
        <w:tc>
          <w:tcPr>
            <w:tcW w:w="2160" w:type="dxa"/>
          </w:tcPr>
          <w:p w14:paraId="32365384"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335" w:type="dxa"/>
          </w:tcPr>
          <w:p w14:paraId="692EAF50"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620" w:type="dxa"/>
          </w:tcPr>
          <w:p w14:paraId="3F089164" w14:textId="77777777" w:rsidR="004C53B2" w:rsidRDefault="00502D29">
            <w:pPr>
              <w:jc w:val="center"/>
              <w:rPr>
                <w:rFonts w:ascii="Arial" w:eastAsia="Arial" w:hAnsi="Arial" w:cs="Arial"/>
                <w:b/>
                <w:sz w:val="20"/>
                <w:szCs w:val="20"/>
              </w:rPr>
            </w:pPr>
            <w:r>
              <w:rPr>
                <w:rFonts w:ascii="Arial" w:eastAsia="Arial" w:hAnsi="Arial" w:cs="Arial"/>
                <w:b/>
                <w:sz w:val="20"/>
                <w:szCs w:val="20"/>
              </w:rPr>
              <w:t>Resources</w:t>
            </w:r>
          </w:p>
          <w:p w14:paraId="46BE706F" w14:textId="77777777" w:rsidR="004C53B2" w:rsidRDefault="00502D29">
            <w:pPr>
              <w:jc w:val="center"/>
              <w:rPr>
                <w:rFonts w:ascii="Arial" w:eastAsia="Arial" w:hAnsi="Arial" w:cs="Arial"/>
                <w:i/>
                <w:sz w:val="20"/>
                <w:szCs w:val="20"/>
              </w:rPr>
            </w:pPr>
            <w:r>
              <w:rPr>
                <w:rFonts w:ascii="Arial" w:eastAsia="Arial" w:hAnsi="Arial" w:cs="Arial"/>
                <w:i/>
                <w:sz w:val="20"/>
                <w:szCs w:val="20"/>
              </w:rPr>
              <w:t>(Local Funds,</w:t>
            </w:r>
          </w:p>
          <w:p w14:paraId="12EC3AA1" w14:textId="77777777" w:rsidR="004C53B2" w:rsidRDefault="00502D29">
            <w:pPr>
              <w:jc w:val="center"/>
              <w:rPr>
                <w:rFonts w:ascii="Arial" w:eastAsia="Arial" w:hAnsi="Arial" w:cs="Arial"/>
                <w:i/>
                <w:sz w:val="20"/>
                <w:szCs w:val="20"/>
              </w:rPr>
            </w:pPr>
            <w:r>
              <w:rPr>
                <w:rFonts w:ascii="Arial" w:eastAsia="Arial" w:hAnsi="Arial" w:cs="Arial"/>
                <w:i/>
                <w:sz w:val="20"/>
                <w:szCs w:val="20"/>
              </w:rPr>
              <w:t>State, SCE,</w:t>
            </w:r>
          </w:p>
          <w:p w14:paraId="0B91DFF9" w14:textId="77777777" w:rsidR="004C53B2" w:rsidRDefault="00502D29">
            <w:pPr>
              <w:jc w:val="center"/>
              <w:rPr>
                <w:rFonts w:ascii="Arial" w:eastAsia="Arial" w:hAnsi="Arial" w:cs="Arial"/>
                <w:sz w:val="20"/>
                <w:szCs w:val="20"/>
              </w:rPr>
            </w:pPr>
            <w:r>
              <w:rPr>
                <w:rFonts w:ascii="Arial" w:eastAsia="Arial" w:hAnsi="Arial" w:cs="Arial"/>
                <w:i/>
                <w:sz w:val="20"/>
                <w:szCs w:val="20"/>
              </w:rPr>
              <w:t>Title, etc.)</w:t>
            </w:r>
          </w:p>
        </w:tc>
        <w:tc>
          <w:tcPr>
            <w:tcW w:w="2160" w:type="dxa"/>
          </w:tcPr>
          <w:p w14:paraId="764A10BF"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610" w:type="dxa"/>
          </w:tcPr>
          <w:p w14:paraId="12715F8F"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74FDB108" w14:textId="77777777">
        <w:trPr>
          <w:trHeight w:val="881"/>
        </w:trPr>
        <w:tc>
          <w:tcPr>
            <w:tcW w:w="3105" w:type="dxa"/>
          </w:tcPr>
          <w:p w14:paraId="161700B4" w14:textId="77777777" w:rsidR="004C53B2" w:rsidRDefault="00502D29">
            <w:pPr>
              <w:rPr>
                <w:rFonts w:ascii="Arial" w:eastAsia="Arial" w:hAnsi="Arial" w:cs="Arial"/>
                <w:sz w:val="20"/>
                <w:szCs w:val="20"/>
              </w:rPr>
            </w:pPr>
            <w:r>
              <w:rPr>
                <w:rFonts w:ascii="Arial" w:eastAsia="Arial" w:hAnsi="Arial" w:cs="Arial"/>
                <w:sz w:val="20"/>
                <w:szCs w:val="20"/>
              </w:rPr>
              <w:t xml:space="preserve">Strategies to recruit and retain highly qualified staff: </w:t>
            </w:r>
          </w:p>
          <w:p w14:paraId="0B82C00D" w14:textId="77777777" w:rsidR="004C53B2" w:rsidRDefault="00502D29">
            <w:pPr>
              <w:numPr>
                <w:ilvl w:val="0"/>
                <w:numId w:val="5"/>
              </w:numPr>
              <w:rPr>
                <w:rFonts w:ascii="Arial" w:eastAsia="Arial" w:hAnsi="Arial" w:cs="Arial"/>
                <w:sz w:val="20"/>
                <w:szCs w:val="20"/>
              </w:rPr>
            </w:pPr>
            <w:proofErr w:type="gramStart"/>
            <w:r>
              <w:rPr>
                <w:rFonts w:ascii="Arial" w:eastAsia="Arial" w:hAnsi="Arial" w:cs="Arial"/>
                <w:sz w:val="20"/>
                <w:szCs w:val="20"/>
              </w:rPr>
              <w:t>Continue</w:t>
            </w:r>
            <w:proofErr w:type="gramEnd"/>
            <w:r>
              <w:rPr>
                <w:rFonts w:ascii="Arial" w:eastAsia="Arial" w:hAnsi="Arial" w:cs="Arial"/>
                <w:sz w:val="20"/>
                <w:szCs w:val="20"/>
              </w:rPr>
              <w:t xml:space="preserve"> student to teacher ratios below the state average.</w:t>
            </w:r>
          </w:p>
          <w:p w14:paraId="320E7137" w14:textId="77777777" w:rsidR="004C53B2" w:rsidRDefault="00502D29">
            <w:pPr>
              <w:numPr>
                <w:ilvl w:val="0"/>
                <w:numId w:val="5"/>
              </w:numPr>
              <w:rPr>
                <w:rFonts w:ascii="Arial" w:eastAsia="Arial" w:hAnsi="Arial" w:cs="Arial"/>
                <w:sz w:val="20"/>
                <w:szCs w:val="20"/>
              </w:rPr>
            </w:pPr>
            <w:r>
              <w:rPr>
                <w:rFonts w:ascii="Arial" w:eastAsia="Arial" w:hAnsi="Arial" w:cs="Arial"/>
                <w:sz w:val="20"/>
                <w:szCs w:val="20"/>
              </w:rPr>
              <w:t>Staff appreciation dinner &amp; awards</w:t>
            </w:r>
          </w:p>
          <w:p w14:paraId="6F1A1130" w14:textId="77777777" w:rsidR="004C53B2" w:rsidRDefault="00502D29">
            <w:pPr>
              <w:numPr>
                <w:ilvl w:val="0"/>
                <w:numId w:val="5"/>
              </w:numPr>
              <w:rPr>
                <w:rFonts w:ascii="Arial" w:eastAsia="Arial" w:hAnsi="Arial" w:cs="Arial"/>
                <w:sz w:val="20"/>
                <w:szCs w:val="20"/>
              </w:rPr>
            </w:pPr>
            <w:r>
              <w:rPr>
                <w:rFonts w:ascii="Arial" w:eastAsia="Arial" w:hAnsi="Arial" w:cs="Arial"/>
                <w:sz w:val="20"/>
                <w:szCs w:val="20"/>
              </w:rPr>
              <w:t>Include staff in the development of campus professional development plans</w:t>
            </w:r>
          </w:p>
          <w:p w14:paraId="56123FD8" w14:textId="77777777" w:rsidR="004C53B2" w:rsidRDefault="00502D29">
            <w:pPr>
              <w:numPr>
                <w:ilvl w:val="0"/>
                <w:numId w:val="5"/>
              </w:numPr>
              <w:rPr>
                <w:rFonts w:ascii="Arial" w:eastAsia="Arial" w:hAnsi="Arial" w:cs="Arial"/>
                <w:sz w:val="20"/>
                <w:szCs w:val="20"/>
              </w:rPr>
            </w:pPr>
            <w:r>
              <w:rPr>
                <w:rFonts w:ascii="Arial" w:eastAsia="Arial" w:hAnsi="Arial" w:cs="Arial"/>
                <w:sz w:val="20"/>
                <w:szCs w:val="20"/>
              </w:rPr>
              <w:t xml:space="preserve">Conduct annual certification audits. </w:t>
            </w:r>
          </w:p>
          <w:p w14:paraId="15282068" w14:textId="77777777" w:rsidR="004C53B2" w:rsidRDefault="00502D29">
            <w:pPr>
              <w:numPr>
                <w:ilvl w:val="0"/>
                <w:numId w:val="5"/>
              </w:numPr>
              <w:rPr>
                <w:rFonts w:ascii="Arial" w:eastAsia="Arial" w:hAnsi="Arial" w:cs="Arial"/>
                <w:sz w:val="20"/>
                <w:szCs w:val="20"/>
              </w:rPr>
            </w:pPr>
            <w:r>
              <w:rPr>
                <w:rFonts w:ascii="Arial" w:eastAsia="Arial" w:hAnsi="Arial" w:cs="Arial"/>
                <w:sz w:val="20"/>
                <w:szCs w:val="20"/>
              </w:rPr>
              <w:t>Assess and revise teacher salary schedule as appropriate</w:t>
            </w:r>
          </w:p>
          <w:p w14:paraId="3F6FEE94" w14:textId="77777777" w:rsidR="004C53B2" w:rsidRDefault="00502D29">
            <w:pPr>
              <w:numPr>
                <w:ilvl w:val="0"/>
                <w:numId w:val="5"/>
              </w:numPr>
              <w:rPr>
                <w:rFonts w:ascii="Arial" w:eastAsia="Arial" w:hAnsi="Arial" w:cs="Arial"/>
                <w:sz w:val="20"/>
                <w:szCs w:val="20"/>
              </w:rPr>
            </w:pPr>
            <w:r>
              <w:rPr>
                <w:rFonts w:ascii="Arial" w:eastAsia="Arial" w:hAnsi="Arial" w:cs="Arial"/>
                <w:sz w:val="20"/>
                <w:szCs w:val="20"/>
              </w:rPr>
              <w:t>Free breakfast for all staff</w:t>
            </w:r>
          </w:p>
          <w:p w14:paraId="44207177" w14:textId="77777777" w:rsidR="004C53B2" w:rsidRDefault="00502D29">
            <w:pPr>
              <w:numPr>
                <w:ilvl w:val="0"/>
                <w:numId w:val="5"/>
              </w:numPr>
              <w:rPr>
                <w:rFonts w:ascii="Arial" w:eastAsia="Arial" w:hAnsi="Arial" w:cs="Arial"/>
                <w:sz w:val="20"/>
                <w:szCs w:val="20"/>
              </w:rPr>
            </w:pPr>
            <w:r>
              <w:rPr>
                <w:rFonts w:ascii="Arial" w:eastAsia="Arial" w:hAnsi="Arial" w:cs="Arial"/>
                <w:sz w:val="20"/>
                <w:szCs w:val="20"/>
              </w:rPr>
              <w:t>Provide retention stipends to all district staff</w:t>
            </w:r>
          </w:p>
          <w:p w14:paraId="2BADC9EF" w14:textId="77777777" w:rsidR="004C53B2" w:rsidRDefault="00502D29">
            <w:pPr>
              <w:numPr>
                <w:ilvl w:val="0"/>
                <w:numId w:val="5"/>
              </w:numPr>
              <w:rPr>
                <w:rFonts w:ascii="Arial" w:eastAsia="Arial" w:hAnsi="Arial" w:cs="Arial"/>
                <w:sz w:val="20"/>
                <w:szCs w:val="20"/>
              </w:rPr>
            </w:pPr>
            <w:r>
              <w:rPr>
                <w:rFonts w:ascii="Arial" w:eastAsia="Arial" w:hAnsi="Arial" w:cs="Arial"/>
                <w:sz w:val="20"/>
                <w:szCs w:val="20"/>
              </w:rPr>
              <w:t>Ensure funding loss caused by loss of enrollment due to Covid-19 will not impact the student teacher ratio in the classroom to ensure learning loss recovery by retaining district staff</w:t>
            </w:r>
          </w:p>
        </w:tc>
        <w:tc>
          <w:tcPr>
            <w:tcW w:w="2160" w:type="dxa"/>
          </w:tcPr>
          <w:p w14:paraId="45289849" w14:textId="77777777" w:rsidR="004C53B2" w:rsidRDefault="00502D29">
            <w:pPr>
              <w:jc w:val="center"/>
              <w:rPr>
                <w:rFonts w:ascii="Arial" w:eastAsia="Arial" w:hAnsi="Arial" w:cs="Arial"/>
                <w:sz w:val="20"/>
                <w:szCs w:val="20"/>
              </w:rPr>
            </w:pPr>
            <w:r>
              <w:rPr>
                <w:rFonts w:ascii="Arial" w:eastAsia="Arial" w:hAnsi="Arial" w:cs="Arial"/>
                <w:sz w:val="20"/>
                <w:szCs w:val="20"/>
              </w:rPr>
              <w:t>Superintendent</w:t>
            </w:r>
          </w:p>
          <w:p w14:paraId="416706C8" w14:textId="77777777" w:rsidR="004C53B2" w:rsidRDefault="00502D29">
            <w:pPr>
              <w:jc w:val="center"/>
              <w:rPr>
                <w:rFonts w:ascii="Arial" w:eastAsia="Arial" w:hAnsi="Arial" w:cs="Arial"/>
                <w:sz w:val="20"/>
                <w:szCs w:val="20"/>
              </w:rPr>
            </w:pPr>
            <w:r>
              <w:rPr>
                <w:rFonts w:ascii="Arial" w:eastAsia="Arial" w:hAnsi="Arial" w:cs="Arial"/>
                <w:sz w:val="20"/>
                <w:szCs w:val="20"/>
              </w:rPr>
              <w:t>Assistant Supt.</w:t>
            </w:r>
          </w:p>
          <w:p w14:paraId="287BED77" w14:textId="77777777" w:rsidR="004C53B2" w:rsidRDefault="00502D29">
            <w:pPr>
              <w:jc w:val="center"/>
              <w:rPr>
                <w:rFonts w:ascii="Arial" w:eastAsia="Arial" w:hAnsi="Arial" w:cs="Arial"/>
                <w:sz w:val="20"/>
                <w:szCs w:val="20"/>
              </w:rPr>
            </w:pPr>
            <w:r>
              <w:rPr>
                <w:rFonts w:ascii="Arial" w:eastAsia="Arial" w:hAnsi="Arial" w:cs="Arial"/>
                <w:sz w:val="20"/>
                <w:szCs w:val="20"/>
              </w:rPr>
              <w:t>School Board</w:t>
            </w:r>
          </w:p>
        </w:tc>
        <w:tc>
          <w:tcPr>
            <w:tcW w:w="1335" w:type="dxa"/>
          </w:tcPr>
          <w:p w14:paraId="3551BAA9" w14:textId="77777777" w:rsidR="004C53B2" w:rsidRDefault="00502D29">
            <w:pPr>
              <w:jc w:val="center"/>
              <w:rPr>
                <w:rFonts w:ascii="Arial" w:eastAsia="Arial" w:hAnsi="Arial" w:cs="Arial"/>
                <w:sz w:val="20"/>
                <w:szCs w:val="20"/>
              </w:rPr>
            </w:pPr>
            <w:r>
              <w:rPr>
                <w:rFonts w:ascii="Arial" w:eastAsia="Arial" w:hAnsi="Arial" w:cs="Arial"/>
                <w:sz w:val="20"/>
                <w:szCs w:val="20"/>
              </w:rPr>
              <w:t>Annually by August 1, 2024</w:t>
            </w:r>
          </w:p>
        </w:tc>
        <w:tc>
          <w:tcPr>
            <w:tcW w:w="1620" w:type="dxa"/>
          </w:tcPr>
          <w:p w14:paraId="1B72A35D" w14:textId="77777777" w:rsidR="004C53B2" w:rsidRDefault="00502D29">
            <w:pPr>
              <w:jc w:val="center"/>
              <w:rPr>
                <w:rFonts w:ascii="Arial" w:eastAsia="Arial" w:hAnsi="Arial" w:cs="Arial"/>
                <w:sz w:val="20"/>
                <w:szCs w:val="20"/>
              </w:rPr>
            </w:pPr>
            <w:r>
              <w:rPr>
                <w:rFonts w:ascii="Arial" w:eastAsia="Arial" w:hAnsi="Arial" w:cs="Arial"/>
                <w:sz w:val="20"/>
                <w:szCs w:val="20"/>
              </w:rPr>
              <w:t>Local and State Funds</w:t>
            </w:r>
          </w:p>
          <w:p w14:paraId="17F1E295" w14:textId="77777777" w:rsidR="004C53B2" w:rsidRDefault="004C53B2">
            <w:pPr>
              <w:jc w:val="center"/>
              <w:rPr>
                <w:rFonts w:ascii="Arial" w:eastAsia="Arial" w:hAnsi="Arial" w:cs="Arial"/>
                <w:sz w:val="20"/>
                <w:szCs w:val="20"/>
              </w:rPr>
            </w:pPr>
          </w:p>
          <w:p w14:paraId="358E1FA8" w14:textId="77777777" w:rsidR="004C53B2" w:rsidRDefault="004C53B2">
            <w:pPr>
              <w:jc w:val="center"/>
              <w:rPr>
                <w:rFonts w:ascii="Arial" w:eastAsia="Arial" w:hAnsi="Arial" w:cs="Arial"/>
                <w:sz w:val="20"/>
                <w:szCs w:val="20"/>
              </w:rPr>
            </w:pPr>
          </w:p>
          <w:p w14:paraId="28614C58" w14:textId="77777777" w:rsidR="004C53B2" w:rsidRDefault="004C53B2">
            <w:pPr>
              <w:jc w:val="center"/>
              <w:rPr>
                <w:rFonts w:ascii="Arial" w:eastAsia="Arial" w:hAnsi="Arial" w:cs="Arial"/>
                <w:sz w:val="20"/>
                <w:szCs w:val="20"/>
              </w:rPr>
            </w:pPr>
          </w:p>
          <w:p w14:paraId="37BA9D6B" w14:textId="77777777" w:rsidR="004C53B2" w:rsidRDefault="004C53B2">
            <w:pPr>
              <w:jc w:val="center"/>
              <w:rPr>
                <w:rFonts w:ascii="Arial" w:eastAsia="Arial" w:hAnsi="Arial" w:cs="Arial"/>
                <w:sz w:val="20"/>
                <w:szCs w:val="20"/>
              </w:rPr>
            </w:pPr>
          </w:p>
          <w:p w14:paraId="0D35D65C" w14:textId="77777777" w:rsidR="004C53B2" w:rsidRDefault="004C53B2">
            <w:pPr>
              <w:jc w:val="center"/>
              <w:rPr>
                <w:rFonts w:ascii="Arial" w:eastAsia="Arial" w:hAnsi="Arial" w:cs="Arial"/>
                <w:sz w:val="20"/>
                <w:szCs w:val="20"/>
              </w:rPr>
            </w:pPr>
          </w:p>
          <w:p w14:paraId="656D3BA5" w14:textId="77777777" w:rsidR="004C53B2" w:rsidRDefault="004C53B2">
            <w:pPr>
              <w:jc w:val="center"/>
              <w:rPr>
                <w:rFonts w:ascii="Arial" w:eastAsia="Arial" w:hAnsi="Arial" w:cs="Arial"/>
                <w:sz w:val="20"/>
                <w:szCs w:val="20"/>
              </w:rPr>
            </w:pPr>
          </w:p>
          <w:p w14:paraId="2A9619EF" w14:textId="77777777" w:rsidR="004C53B2" w:rsidRDefault="004C53B2">
            <w:pPr>
              <w:jc w:val="center"/>
              <w:rPr>
                <w:rFonts w:ascii="Arial" w:eastAsia="Arial" w:hAnsi="Arial" w:cs="Arial"/>
                <w:sz w:val="20"/>
                <w:szCs w:val="20"/>
              </w:rPr>
            </w:pPr>
          </w:p>
          <w:p w14:paraId="5B6DBC5D" w14:textId="77777777" w:rsidR="004C53B2" w:rsidRDefault="004C53B2">
            <w:pPr>
              <w:jc w:val="center"/>
              <w:rPr>
                <w:rFonts w:ascii="Arial" w:eastAsia="Arial" w:hAnsi="Arial" w:cs="Arial"/>
                <w:sz w:val="20"/>
                <w:szCs w:val="20"/>
              </w:rPr>
            </w:pPr>
          </w:p>
          <w:p w14:paraId="1BE0341F" w14:textId="77777777" w:rsidR="004C53B2" w:rsidRDefault="004C53B2">
            <w:pPr>
              <w:jc w:val="center"/>
              <w:rPr>
                <w:rFonts w:ascii="Arial" w:eastAsia="Arial" w:hAnsi="Arial" w:cs="Arial"/>
                <w:sz w:val="20"/>
                <w:szCs w:val="20"/>
              </w:rPr>
            </w:pPr>
          </w:p>
          <w:p w14:paraId="033C582A" w14:textId="77777777" w:rsidR="004C53B2" w:rsidRDefault="004C53B2">
            <w:pPr>
              <w:jc w:val="center"/>
              <w:rPr>
                <w:rFonts w:ascii="Arial" w:eastAsia="Arial" w:hAnsi="Arial" w:cs="Arial"/>
                <w:sz w:val="20"/>
                <w:szCs w:val="20"/>
              </w:rPr>
            </w:pPr>
          </w:p>
          <w:p w14:paraId="3D0F0100" w14:textId="77777777" w:rsidR="004C53B2" w:rsidRDefault="004C53B2">
            <w:pPr>
              <w:jc w:val="center"/>
              <w:rPr>
                <w:rFonts w:ascii="Arial" w:eastAsia="Arial" w:hAnsi="Arial" w:cs="Arial"/>
                <w:sz w:val="20"/>
                <w:szCs w:val="20"/>
              </w:rPr>
            </w:pPr>
          </w:p>
          <w:p w14:paraId="03A62A42" w14:textId="77777777" w:rsidR="004C53B2" w:rsidRDefault="004C53B2">
            <w:pPr>
              <w:jc w:val="center"/>
              <w:rPr>
                <w:rFonts w:ascii="Arial" w:eastAsia="Arial" w:hAnsi="Arial" w:cs="Arial"/>
                <w:sz w:val="20"/>
                <w:szCs w:val="20"/>
              </w:rPr>
            </w:pPr>
          </w:p>
          <w:p w14:paraId="18AFD482" w14:textId="77777777" w:rsidR="004C53B2" w:rsidRDefault="004C53B2">
            <w:pPr>
              <w:jc w:val="center"/>
              <w:rPr>
                <w:rFonts w:ascii="Arial" w:eastAsia="Arial" w:hAnsi="Arial" w:cs="Arial"/>
                <w:sz w:val="20"/>
                <w:szCs w:val="20"/>
              </w:rPr>
            </w:pPr>
          </w:p>
          <w:p w14:paraId="2C785159" w14:textId="77777777" w:rsidR="004C53B2" w:rsidRDefault="004C53B2">
            <w:pPr>
              <w:jc w:val="center"/>
              <w:rPr>
                <w:rFonts w:ascii="Arial" w:eastAsia="Arial" w:hAnsi="Arial" w:cs="Arial"/>
                <w:sz w:val="20"/>
                <w:szCs w:val="20"/>
              </w:rPr>
            </w:pPr>
          </w:p>
          <w:p w14:paraId="1ED5A02C" w14:textId="77777777" w:rsidR="004C53B2" w:rsidRDefault="004C53B2">
            <w:pPr>
              <w:jc w:val="center"/>
              <w:rPr>
                <w:rFonts w:ascii="Arial" w:eastAsia="Arial" w:hAnsi="Arial" w:cs="Arial"/>
                <w:sz w:val="20"/>
                <w:szCs w:val="20"/>
              </w:rPr>
            </w:pPr>
          </w:p>
          <w:p w14:paraId="046E6D7D" w14:textId="77777777" w:rsidR="004C53B2" w:rsidRDefault="004C53B2">
            <w:pPr>
              <w:jc w:val="center"/>
              <w:rPr>
                <w:rFonts w:ascii="Arial" w:eastAsia="Arial" w:hAnsi="Arial" w:cs="Arial"/>
                <w:sz w:val="20"/>
                <w:szCs w:val="20"/>
              </w:rPr>
            </w:pPr>
          </w:p>
          <w:p w14:paraId="1B6AFC0D" w14:textId="77777777" w:rsidR="004C53B2" w:rsidRDefault="004C53B2">
            <w:pPr>
              <w:jc w:val="center"/>
              <w:rPr>
                <w:rFonts w:ascii="Arial" w:eastAsia="Arial" w:hAnsi="Arial" w:cs="Arial"/>
                <w:sz w:val="20"/>
                <w:szCs w:val="20"/>
              </w:rPr>
            </w:pPr>
          </w:p>
          <w:p w14:paraId="72543591" w14:textId="77777777" w:rsidR="004C53B2" w:rsidRDefault="004C53B2">
            <w:pPr>
              <w:jc w:val="center"/>
              <w:rPr>
                <w:rFonts w:ascii="Arial" w:eastAsia="Arial" w:hAnsi="Arial" w:cs="Arial"/>
                <w:sz w:val="20"/>
                <w:szCs w:val="20"/>
              </w:rPr>
            </w:pPr>
          </w:p>
          <w:p w14:paraId="2397FA62" w14:textId="77777777" w:rsidR="004C53B2" w:rsidRDefault="004C53B2">
            <w:pPr>
              <w:jc w:val="center"/>
              <w:rPr>
                <w:rFonts w:ascii="Arial" w:eastAsia="Arial" w:hAnsi="Arial" w:cs="Arial"/>
                <w:sz w:val="20"/>
                <w:szCs w:val="20"/>
              </w:rPr>
            </w:pPr>
          </w:p>
          <w:p w14:paraId="186D3B13" w14:textId="77777777" w:rsidR="004C53B2" w:rsidRDefault="004C53B2">
            <w:pPr>
              <w:jc w:val="center"/>
              <w:rPr>
                <w:rFonts w:ascii="Arial" w:eastAsia="Arial" w:hAnsi="Arial" w:cs="Arial"/>
                <w:sz w:val="20"/>
                <w:szCs w:val="20"/>
              </w:rPr>
            </w:pPr>
          </w:p>
          <w:p w14:paraId="31800798" w14:textId="77777777" w:rsidR="004C53B2" w:rsidRDefault="004C53B2">
            <w:pPr>
              <w:jc w:val="center"/>
              <w:rPr>
                <w:rFonts w:ascii="Arial" w:eastAsia="Arial" w:hAnsi="Arial" w:cs="Arial"/>
                <w:sz w:val="20"/>
                <w:szCs w:val="20"/>
              </w:rPr>
            </w:pPr>
          </w:p>
          <w:p w14:paraId="17B014D5" w14:textId="77777777" w:rsidR="004C53B2" w:rsidRDefault="004C53B2">
            <w:pPr>
              <w:jc w:val="center"/>
              <w:rPr>
                <w:rFonts w:ascii="Arial" w:eastAsia="Arial" w:hAnsi="Arial" w:cs="Arial"/>
                <w:sz w:val="20"/>
                <w:szCs w:val="20"/>
              </w:rPr>
            </w:pPr>
          </w:p>
        </w:tc>
        <w:tc>
          <w:tcPr>
            <w:tcW w:w="2160" w:type="dxa"/>
          </w:tcPr>
          <w:p w14:paraId="591BF536" w14:textId="77777777" w:rsidR="004C53B2" w:rsidRDefault="00502D29">
            <w:pPr>
              <w:jc w:val="center"/>
              <w:rPr>
                <w:rFonts w:ascii="Arial" w:eastAsia="Arial" w:hAnsi="Arial" w:cs="Arial"/>
                <w:sz w:val="20"/>
                <w:szCs w:val="20"/>
              </w:rPr>
            </w:pPr>
            <w:r>
              <w:rPr>
                <w:rFonts w:ascii="Arial" w:eastAsia="Arial" w:hAnsi="Arial" w:cs="Arial"/>
                <w:sz w:val="20"/>
                <w:szCs w:val="20"/>
              </w:rPr>
              <w:t>All strategies are budgeted and listed on district’s board agenda calendar.</w:t>
            </w:r>
          </w:p>
        </w:tc>
        <w:tc>
          <w:tcPr>
            <w:tcW w:w="2610" w:type="dxa"/>
          </w:tcPr>
          <w:p w14:paraId="209AFD8C" w14:textId="77777777" w:rsidR="004C53B2" w:rsidRDefault="00502D29">
            <w:pPr>
              <w:jc w:val="center"/>
              <w:rPr>
                <w:rFonts w:ascii="Arial" w:eastAsia="Arial" w:hAnsi="Arial" w:cs="Arial"/>
                <w:sz w:val="20"/>
                <w:szCs w:val="20"/>
              </w:rPr>
            </w:pPr>
            <w:r>
              <w:rPr>
                <w:rFonts w:ascii="Arial" w:eastAsia="Arial" w:hAnsi="Arial" w:cs="Arial"/>
                <w:sz w:val="20"/>
                <w:szCs w:val="20"/>
              </w:rPr>
              <w:t xml:space="preserve">District will see an increase in the retention of </w:t>
            </w:r>
            <w:proofErr w:type="gramStart"/>
            <w:r>
              <w:rPr>
                <w:rFonts w:ascii="Arial" w:eastAsia="Arial" w:hAnsi="Arial" w:cs="Arial"/>
                <w:sz w:val="20"/>
                <w:szCs w:val="20"/>
              </w:rPr>
              <w:t>high quality</w:t>
            </w:r>
            <w:proofErr w:type="gramEnd"/>
            <w:r>
              <w:rPr>
                <w:rFonts w:ascii="Arial" w:eastAsia="Arial" w:hAnsi="Arial" w:cs="Arial"/>
                <w:sz w:val="20"/>
                <w:szCs w:val="20"/>
              </w:rPr>
              <w:t xml:space="preserve"> staff members.</w:t>
            </w:r>
          </w:p>
        </w:tc>
      </w:tr>
      <w:tr w:rsidR="004C53B2" w14:paraId="642DC506" w14:textId="77777777">
        <w:trPr>
          <w:trHeight w:val="793"/>
        </w:trPr>
        <w:tc>
          <w:tcPr>
            <w:tcW w:w="3105" w:type="dxa"/>
          </w:tcPr>
          <w:p w14:paraId="437D838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lastRenderedPageBreak/>
              <w:t>Ensure paraprofessionals are appropriately trained.</w:t>
            </w:r>
          </w:p>
        </w:tc>
        <w:tc>
          <w:tcPr>
            <w:tcW w:w="2160" w:type="dxa"/>
          </w:tcPr>
          <w:p w14:paraId="412CBDF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6C80B5B2" w14:textId="77777777" w:rsidR="004C53B2" w:rsidRDefault="004C53B2">
            <w:pPr>
              <w:rPr>
                <w:rFonts w:ascii="Arial" w:eastAsia="Arial" w:hAnsi="Arial" w:cs="Arial"/>
                <w:color w:val="000000"/>
                <w:sz w:val="20"/>
                <w:szCs w:val="20"/>
              </w:rPr>
            </w:pPr>
          </w:p>
          <w:p w14:paraId="20C76F5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Curriculum Coordinators</w:t>
            </w:r>
          </w:p>
        </w:tc>
        <w:tc>
          <w:tcPr>
            <w:tcW w:w="1335" w:type="dxa"/>
          </w:tcPr>
          <w:p w14:paraId="1E082CD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 before hired</w:t>
            </w:r>
          </w:p>
        </w:tc>
        <w:tc>
          <w:tcPr>
            <w:tcW w:w="1620" w:type="dxa"/>
          </w:tcPr>
          <w:p w14:paraId="3AABDBDD" w14:textId="77777777" w:rsidR="004C53B2" w:rsidRDefault="00502D29">
            <w:pPr>
              <w:rPr>
                <w:rFonts w:ascii="Arial" w:eastAsia="Arial" w:hAnsi="Arial" w:cs="Arial"/>
                <w:sz w:val="20"/>
                <w:szCs w:val="20"/>
              </w:rPr>
            </w:pPr>
            <w:r>
              <w:rPr>
                <w:rFonts w:ascii="Arial" w:eastAsia="Arial" w:hAnsi="Arial" w:cs="Arial"/>
                <w:sz w:val="20"/>
                <w:szCs w:val="20"/>
              </w:rPr>
              <w:t>Local and State Funds</w:t>
            </w:r>
          </w:p>
        </w:tc>
        <w:tc>
          <w:tcPr>
            <w:tcW w:w="2160" w:type="dxa"/>
          </w:tcPr>
          <w:p w14:paraId="6E1E7EE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District paraprofessionals will have evidence of their training.</w:t>
            </w:r>
          </w:p>
        </w:tc>
        <w:tc>
          <w:tcPr>
            <w:tcW w:w="2610" w:type="dxa"/>
          </w:tcPr>
          <w:p w14:paraId="22F6768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All district paraprofessionals will be appropriately and effectively trained.</w:t>
            </w:r>
          </w:p>
        </w:tc>
      </w:tr>
      <w:tr w:rsidR="004C53B2" w14:paraId="12854A27" w14:textId="77777777">
        <w:trPr>
          <w:trHeight w:val="793"/>
        </w:trPr>
        <w:tc>
          <w:tcPr>
            <w:tcW w:w="3105" w:type="dxa"/>
          </w:tcPr>
          <w:p w14:paraId="4AEC68E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Board review of federal programs annually.</w:t>
            </w:r>
          </w:p>
        </w:tc>
        <w:tc>
          <w:tcPr>
            <w:tcW w:w="2160" w:type="dxa"/>
          </w:tcPr>
          <w:p w14:paraId="6A81F53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p w14:paraId="16A9CDED" w14:textId="77777777" w:rsidR="004C53B2" w:rsidRDefault="004C53B2">
            <w:pPr>
              <w:rPr>
                <w:rFonts w:ascii="Arial" w:eastAsia="Arial" w:hAnsi="Arial" w:cs="Arial"/>
                <w:color w:val="000000"/>
                <w:sz w:val="20"/>
                <w:szCs w:val="20"/>
              </w:rPr>
            </w:pPr>
          </w:p>
          <w:p w14:paraId="0B4DA96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School Board</w:t>
            </w:r>
          </w:p>
        </w:tc>
        <w:tc>
          <w:tcPr>
            <w:tcW w:w="1335" w:type="dxa"/>
          </w:tcPr>
          <w:p w14:paraId="3D67D57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 before May 30, 2023</w:t>
            </w:r>
          </w:p>
        </w:tc>
        <w:tc>
          <w:tcPr>
            <w:tcW w:w="1620" w:type="dxa"/>
          </w:tcPr>
          <w:p w14:paraId="537601CA" w14:textId="77777777" w:rsidR="004C53B2" w:rsidRDefault="00502D29">
            <w:pPr>
              <w:rPr>
                <w:rFonts w:ascii="Arial" w:eastAsia="Arial" w:hAnsi="Arial" w:cs="Arial"/>
                <w:sz w:val="20"/>
                <w:szCs w:val="20"/>
              </w:rPr>
            </w:pPr>
            <w:r>
              <w:rPr>
                <w:rFonts w:ascii="Arial" w:eastAsia="Arial" w:hAnsi="Arial" w:cs="Arial"/>
                <w:sz w:val="20"/>
                <w:szCs w:val="20"/>
              </w:rPr>
              <w:t>Local Funds</w:t>
            </w:r>
          </w:p>
        </w:tc>
        <w:tc>
          <w:tcPr>
            <w:tcW w:w="2160" w:type="dxa"/>
          </w:tcPr>
          <w:p w14:paraId="712F730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review is scheduled on the board agenda calendar.</w:t>
            </w:r>
          </w:p>
        </w:tc>
        <w:tc>
          <w:tcPr>
            <w:tcW w:w="2610" w:type="dxa"/>
          </w:tcPr>
          <w:p w14:paraId="445BD84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Improved effectiveness and efficiency of federal programs and their expenditures.</w:t>
            </w:r>
          </w:p>
        </w:tc>
      </w:tr>
      <w:tr w:rsidR="004C53B2" w14:paraId="04D56D0B" w14:textId="77777777">
        <w:trPr>
          <w:trHeight w:val="793"/>
        </w:trPr>
        <w:tc>
          <w:tcPr>
            <w:tcW w:w="3105" w:type="dxa"/>
          </w:tcPr>
          <w:p w14:paraId="1E7A87A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Hold public hearing on federal program budget annually.</w:t>
            </w:r>
          </w:p>
        </w:tc>
        <w:tc>
          <w:tcPr>
            <w:tcW w:w="2160" w:type="dxa"/>
          </w:tcPr>
          <w:p w14:paraId="5DB297B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w:t>
            </w:r>
          </w:p>
          <w:p w14:paraId="2773FC7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Assistant Supt.</w:t>
            </w:r>
          </w:p>
          <w:p w14:paraId="27A9FE2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School Board</w:t>
            </w:r>
          </w:p>
        </w:tc>
        <w:tc>
          <w:tcPr>
            <w:tcW w:w="1335" w:type="dxa"/>
          </w:tcPr>
          <w:p w14:paraId="3F89227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 before May 30, 2023</w:t>
            </w:r>
          </w:p>
        </w:tc>
        <w:tc>
          <w:tcPr>
            <w:tcW w:w="1620" w:type="dxa"/>
          </w:tcPr>
          <w:p w14:paraId="0AFB534C" w14:textId="77777777" w:rsidR="004C53B2" w:rsidRDefault="00502D29">
            <w:pPr>
              <w:rPr>
                <w:rFonts w:ascii="Arial" w:eastAsia="Arial" w:hAnsi="Arial" w:cs="Arial"/>
                <w:sz w:val="20"/>
                <w:szCs w:val="20"/>
              </w:rPr>
            </w:pPr>
            <w:r>
              <w:rPr>
                <w:rFonts w:ascii="Arial" w:eastAsia="Arial" w:hAnsi="Arial" w:cs="Arial"/>
                <w:sz w:val="20"/>
                <w:szCs w:val="20"/>
              </w:rPr>
              <w:t>Local Funds</w:t>
            </w:r>
          </w:p>
        </w:tc>
        <w:tc>
          <w:tcPr>
            <w:tcW w:w="2160" w:type="dxa"/>
          </w:tcPr>
          <w:p w14:paraId="66B742F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public hearing is scheduled on the board agenda calendar.</w:t>
            </w:r>
          </w:p>
        </w:tc>
        <w:tc>
          <w:tcPr>
            <w:tcW w:w="2610" w:type="dxa"/>
          </w:tcPr>
          <w:p w14:paraId="1F907B4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Improved effectiveness and efficiency of federal programs and their expenditures.</w:t>
            </w:r>
          </w:p>
        </w:tc>
      </w:tr>
      <w:tr w:rsidR="004C53B2" w14:paraId="6EF7C67A" w14:textId="77777777">
        <w:trPr>
          <w:trHeight w:val="793"/>
        </w:trPr>
        <w:tc>
          <w:tcPr>
            <w:tcW w:w="3105" w:type="dxa"/>
          </w:tcPr>
          <w:p w14:paraId="0AC4FF3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Review federal program budget and services with CACs and DAC.</w:t>
            </w:r>
          </w:p>
        </w:tc>
        <w:tc>
          <w:tcPr>
            <w:tcW w:w="2160" w:type="dxa"/>
          </w:tcPr>
          <w:p w14:paraId="427F87A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w:t>
            </w:r>
          </w:p>
          <w:p w14:paraId="3183944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Asst. Supt.</w:t>
            </w:r>
          </w:p>
          <w:p w14:paraId="1FDCC270" w14:textId="77777777" w:rsidR="004C53B2" w:rsidRDefault="004C53B2">
            <w:pPr>
              <w:rPr>
                <w:rFonts w:ascii="Arial" w:eastAsia="Arial" w:hAnsi="Arial" w:cs="Arial"/>
                <w:color w:val="000000"/>
                <w:sz w:val="20"/>
                <w:szCs w:val="20"/>
              </w:rPr>
            </w:pPr>
          </w:p>
          <w:p w14:paraId="731BF73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12E7B91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District Advisory </w:t>
            </w:r>
          </w:p>
          <w:p w14:paraId="5EB5A05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Council</w:t>
            </w:r>
          </w:p>
          <w:p w14:paraId="78D43D42" w14:textId="77777777" w:rsidR="004C53B2" w:rsidRDefault="004C53B2">
            <w:pPr>
              <w:rPr>
                <w:rFonts w:ascii="Arial" w:eastAsia="Arial" w:hAnsi="Arial" w:cs="Arial"/>
                <w:color w:val="000000"/>
                <w:sz w:val="20"/>
                <w:szCs w:val="20"/>
              </w:rPr>
            </w:pPr>
          </w:p>
          <w:p w14:paraId="013EF42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Campus Advisory Council</w:t>
            </w:r>
          </w:p>
        </w:tc>
        <w:tc>
          <w:tcPr>
            <w:tcW w:w="1335" w:type="dxa"/>
          </w:tcPr>
          <w:p w14:paraId="67295AA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 before May 30, 2023</w:t>
            </w:r>
          </w:p>
        </w:tc>
        <w:tc>
          <w:tcPr>
            <w:tcW w:w="1620" w:type="dxa"/>
          </w:tcPr>
          <w:p w14:paraId="38879462" w14:textId="77777777" w:rsidR="004C53B2" w:rsidRDefault="00502D29">
            <w:pPr>
              <w:rPr>
                <w:rFonts w:ascii="Arial" w:eastAsia="Arial" w:hAnsi="Arial" w:cs="Arial"/>
                <w:sz w:val="20"/>
                <w:szCs w:val="20"/>
              </w:rPr>
            </w:pPr>
            <w:r>
              <w:rPr>
                <w:rFonts w:ascii="Arial" w:eastAsia="Arial" w:hAnsi="Arial" w:cs="Arial"/>
                <w:sz w:val="20"/>
                <w:szCs w:val="20"/>
              </w:rPr>
              <w:t>Local Funds</w:t>
            </w:r>
          </w:p>
        </w:tc>
        <w:tc>
          <w:tcPr>
            <w:tcW w:w="2160" w:type="dxa"/>
          </w:tcPr>
          <w:p w14:paraId="44543F2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DAC &amp; CAC minutes will reflect the federal program review.</w:t>
            </w:r>
          </w:p>
        </w:tc>
        <w:tc>
          <w:tcPr>
            <w:tcW w:w="2610" w:type="dxa"/>
          </w:tcPr>
          <w:p w14:paraId="6F06B26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Improved effectiveness and efficiency of federal programs and their expenditures.</w:t>
            </w:r>
          </w:p>
        </w:tc>
      </w:tr>
    </w:tbl>
    <w:p w14:paraId="3286303B" w14:textId="77777777" w:rsidR="004C53B2" w:rsidRDefault="004C53B2">
      <w:pPr>
        <w:keepNext/>
        <w:widowControl w:val="0"/>
        <w:rPr>
          <w:rFonts w:ascii="Arial" w:eastAsia="Arial" w:hAnsi="Arial" w:cs="Arial"/>
          <w:b/>
          <w:color w:val="000000"/>
          <w:sz w:val="20"/>
          <w:szCs w:val="20"/>
          <w:u w:val="single"/>
        </w:rPr>
      </w:pPr>
    </w:p>
    <w:p w14:paraId="60F50F4A" w14:textId="77777777" w:rsidR="004C53B2" w:rsidRDefault="00502D29">
      <w:pPr>
        <w:rPr>
          <w:rFonts w:ascii="Arial" w:eastAsia="Arial" w:hAnsi="Arial" w:cs="Arial"/>
          <w:sz w:val="20"/>
          <w:szCs w:val="20"/>
        </w:rPr>
      </w:pPr>
      <w:r>
        <w:rPr>
          <w:rFonts w:ascii="Arial" w:eastAsia="Arial" w:hAnsi="Arial" w:cs="Arial"/>
          <w:b/>
          <w:color w:val="000000"/>
          <w:sz w:val="20"/>
          <w:szCs w:val="20"/>
          <w:u w:val="single"/>
        </w:rPr>
        <w:t>Goal 1:</w:t>
      </w:r>
      <w:r>
        <w:rPr>
          <w:rFonts w:ascii="Arial" w:eastAsia="Arial" w:hAnsi="Arial" w:cs="Arial"/>
          <w:color w:val="000000"/>
          <w:sz w:val="20"/>
          <w:szCs w:val="20"/>
        </w:rPr>
        <w:t xml:space="preserve">  </w:t>
      </w:r>
      <w:r>
        <w:rPr>
          <w:rFonts w:ascii="Arial" w:eastAsia="Arial" w:hAnsi="Arial" w:cs="Arial"/>
          <w:b/>
          <w:sz w:val="20"/>
          <w:szCs w:val="20"/>
        </w:rPr>
        <w:t>All district campuses will meet or exceed student performance standards to achieve a campus rating of no less than a “B”.</w:t>
      </w:r>
    </w:p>
    <w:p w14:paraId="34586B24" w14:textId="77777777" w:rsidR="004C53B2" w:rsidRDefault="004C53B2">
      <w:pPr>
        <w:rPr>
          <w:rFonts w:ascii="Arial" w:eastAsia="Arial" w:hAnsi="Arial" w:cs="Arial"/>
          <w:b/>
          <w:color w:val="FF0000"/>
          <w:sz w:val="20"/>
          <w:szCs w:val="20"/>
        </w:rPr>
      </w:pPr>
    </w:p>
    <w:p w14:paraId="3F131513"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Objective 5:</w:t>
      </w:r>
      <w:r>
        <w:rPr>
          <w:rFonts w:ascii="Arial" w:eastAsia="Arial" w:hAnsi="Arial" w:cs="Arial"/>
          <w:color w:val="000000"/>
          <w:sz w:val="20"/>
          <w:szCs w:val="20"/>
        </w:rPr>
        <w:t xml:space="preserve">  </w:t>
      </w:r>
      <w:r>
        <w:rPr>
          <w:rFonts w:ascii="Arial" w:eastAsia="Arial" w:hAnsi="Arial" w:cs="Arial"/>
          <w:b/>
          <w:sz w:val="20"/>
          <w:szCs w:val="20"/>
        </w:rPr>
        <w:t>The district will meet or exceed the state standards for all special programs evaluated by the Performance Based Monitoring Assessment System/Results Driven Accountability (RDA).</w:t>
      </w:r>
    </w:p>
    <w:p w14:paraId="5A1C614D" w14:textId="77777777" w:rsidR="004C53B2" w:rsidRDefault="004C53B2">
      <w:pPr>
        <w:rPr>
          <w:rFonts w:ascii="Arial" w:eastAsia="Arial" w:hAnsi="Arial" w:cs="Arial"/>
          <w:sz w:val="20"/>
          <w:szCs w:val="20"/>
        </w:rPr>
      </w:pPr>
    </w:p>
    <w:p w14:paraId="0DCDBA4A" w14:textId="77777777" w:rsidR="004C53B2" w:rsidRDefault="00502D29">
      <w:pPr>
        <w:rPr>
          <w:rFonts w:ascii="Arial" w:eastAsia="Arial" w:hAnsi="Arial" w:cs="Arial"/>
          <w:b/>
          <w:sz w:val="20"/>
          <w:szCs w:val="20"/>
        </w:rPr>
      </w:pPr>
      <w:r>
        <w:rPr>
          <w:rFonts w:ascii="Arial" w:eastAsia="Arial" w:hAnsi="Arial" w:cs="Arial"/>
          <w:b/>
          <w:sz w:val="20"/>
          <w:szCs w:val="20"/>
          <w:u w:val="single"/>
        </w:rPr>
        <w:t>Summative Evaluation</w:t>
      </w:r>
      <w:r>
        <w:rPr>
          <w:rFonts w:ascii="Arial" w:eastAsia="Arial" w:hAnsi="Arial" w:cs="Arial"/>
          <w:b/>
          <w:sz w:val="20"/>
          <w:szCs w:val="20"/>
        </w:rPr>
        <w:t>: The district will review the current RDA document to determine if the State standards are met or exceeded.</w:t>
      </w:r>
    </w:p>
    <w:p w14:paraId="28707144" w14:textId="77777777" w:rsidR="004C53B2" w:rsidRDefault="004C53B2">
      <w:pPr>
        <w:rPr>
          <w:rFonts w:ascii="Arial" w:eastAsia="Arial" w:hAnsi="Arial" w:cs="Arial"/>
          <w:color w:val="000000"/>
          <w:sz w:val="20"/>
          <w:szCs w:val="20"/>
        </w:rPr>
      </w:pPr>
    </w:p>
    <w:tbl>
      <w:tblPr>
        <w:tblStyle w:val="af3"/>
        <w:tblW w:w="13665"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0"/>
        <w:gridCol w:w="1860"/>
        <w:gridCol w:w="1620"/>
        <w:gridCol w:w="1800"/>
        <w:gridCol w:w="2370"/>
        <w:gridCol w:w="2745"/>
      </w:tblGrid>
      <w:tr w:rsidR="004C53B2" w14:paraId="38166741" w14:textId="77777777">
        <w:trPr>
          <w:trHeight w:val="241"/>
        </w:trPr>
        <w:tc>
          <w:tcPr>
            <w:tcW w:w="3270" w:type="dxa"/>
          </w:tcPr>
          <w:p w14:paraId="7CB60302"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tc>
        <w:tc>
          <w:tcPr>
            <w:tcW w:w="1860" w:type="dxa"/>
          </w:tcPr>
          <w:p w14:paraId="6D9E649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620" w:type="dxa"/>
          </w:tcPr>
          <w:p w14:paraId="708651F7"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800" w:type="dxa"/>
          </w:tcPr>
          <w:p w14:paraId="6C0371D4"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5B32D105"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p w14:paraId="47898229" w14:textId="77777777" w:rsidR="004C53B2" w:rsidRDefault="00502D29">
            <w:pPr>
              <w:jc w:val="center"/>
              <w:rPr>
                <w:rFonts w:ascii="Arial" w:eastAsia="Arial" w:hAnsi="Arial" w:cs="Arial"/>
                <w:sz w:val="20"/>
                <w:szCs w:val="20"/>
              </w:rPr>
            </w:pPr>
            <w:r>
              <w:rPr>
                <w:rFonts w:ascii="Arial" w:eastAsia="Arial" w:hAnsi="Arial" w:cs="Arial"/>
                <w:sz w:val="20"/>
                <w:szCs w:val="20"/>
              </w:rPr>
              <w:t>State, SCE,</w:t>
            </w:r>
          </w:p>
          <w:p w14:paraId="01533477" w14:textId="77777777" w:rsidR="004C53B2" w:rsidRDefault="00502D29">
            <w:pPr>
              <w:jc w:val="center"/>
              <w:rPr>
                <w:rFonts w:ascii="Arial" w:eastAsia="Arial" w:hAnsi="Arial" w:cs="Arial"/>
                <w:color w:val="FF0000"/>
                <w:sz w:val="20"/>
                <w:szCs w:val="20"/>
              </w:rPr>
            </w:pPr>
            <w:r>
              <w:rPr>
                <w:rFonts w:ascii="Arial" w:eastAsia="Arial" w:hAnsi="Arial" w:cs="Arial"/>
                <w:sz w:val="20"/>
                <w:szCs w:val="20"/>
              </w:rPr>
              <w:t>Title, etc.)</w:t>
            </w:r>
          </w:p>
        </w:tc>
        <w:tc>
          <w:tcPr>
            <w:tcW w:w="2370" w:type="dxa"/>
          </w:tcPr>
          <w:p w14:paraId="70107D56"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745" w:type="dxa"/>
          </w:tcPr>
          <w:p w14:paraId="43A550B7"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2901E324" w14:textId="77777777">
        <w:trPr>
          <w:trHeight w:val="1261"/>
        </w:trPr>
        <w:tc>
          <w:tcPr>
            <w:tcW w:w="3270" w:type="dxa"/>
          </w:tcPr>
          <w:p w14:paraId="4E83FC3C" w14:textId="77777777" w:rsidR="004C53B2" w:rsidRDefault="00502D29">
            <w:pPr>
              <w:widowControl w:val="0"/>
              <w:rPr>
                <w:rFonts w:ascii="Arial" w:eastAsia="Arial" w:hAnsi="Arial" w:cs="Arial"/>
                <w:sz w:val="20"/>
                <w:szCs w:val="20"/>
              </w:rPr>
            </w:pPr>
            <w:r>
              <w:rPr>
                <w:rFonts w:ascii="Arial" w:eastAsia="Arial" w:hAnsi="Arial" w:cs="Arial"/>
                <w:sz w:val="20"/>
                <w:szCs w:val="20"/>
              </w:rPr>
              <w:t>Strategies to improve ESL/Bilingual program:</w:t>
            </w:r>
          </w:p>
          <w:p w14:paraId="3870588C" w14:textId="77777777" w:rsidR="004C53B2" w:rsidRDefault="00502D29">
            <w:pPr>
              <w:widowControl w:val="0"/>
              <w:numPr>
                <w:ilvl w:val="0"/>
                <w:numId w:val="9"/>
              </w:numPr>
              <w:rPr>
                <w:rFonts w:ascii="Arial" w:eastAsia="Arial" w:hAnsi="Arial" w:cs="Arial"/>
                <w:sz w:val="20"/>
                <w:szCs w:val="20"/>
              </w:rPr>
            </w:pPr>
            <w:r>
              <w:rPr>
                <w:rFonts w:ascii="Arial" w:eastAsia="Arial" w:hAnsi="Arial" w:cs="Arial"/>
                <w:sz w:val="20"/>
                <w:szCs w:val="20"/>
              </w:rPr>
              <w:t>Review and revise the district ESL/Bilingual plan as needed.</w:t>
            </w:r>
          </w:p>
          <w:p w14:paraId="4901C907" w14:textId="77777777" w:rsidR="004C53B2" w:rsidRDefault="00502D29">
            <w:pPr>
              <w:widowControl w:val="0"/>
              <w:numPr>
                <w:ilvl w:val="0"/>
                <w:numId w:val="9"/>
              </w:numPr>
              <w:rPr>
                <w:rFonts w:ascii="Arial" w:eastAsia="Arial" w:hAnsi="Arial" w:cs="Arial"/>
                <w:sz w:val="20"/>
                <w:szCs w:val="20"/>
              </w:rPr>
            </w:pPr>
            <w:r>
              <w:rPr>
                <w:rFonts w:ascii="Arial" w:eastAsia="Arial" w:hAnsi="Arial" w:cs="Arial"/>
                <w:sz w:val="20"/>
                <w:szCs w:val="20"/>
              </w:rPr>
              <w:t>Include parent representatives in LPAC meetings.</w:t>
            </w:r>
          </w:p>
          <w:p w14:paraId="6489E709" w14:textId="77777777" w:rsidR="004C53B2" w:rsidRDefault="00502D29">
            <w:pPr>
              <w:widowControl w:val="0"/>
              <w:numPr>
                <w:ilvl w:val="0"/>
                <w:numId w:val="9"/>
              </w:numPr>
              <w:rPr>
                <w:rFonts w:ascii="Arial" w:eastAsia="Arial" w:hAnsi="Arial" w:cs="Arial"/>
                <w:sz w:val="20"/>
                <w:szCs w:val="20"/>
              </w:rPr>
            </w:pPr>
            <w:r>
              <w:rPr>
                <w:rFonts w:ascii="Arial" w:eastAsia="Arial" w:hAnsi="Arial" w:cs="Arial"/>
                <w:sz w:val="20"/>
                <w:szCs w:val="20"/>
              </w:rPr>
              <w:t>LPAC training for all committee members.</w:t>
            </w:r>
          </w:p>
          <w:p w14:paraId="197127C7" w14:textId="77777777" w:rsidR="004C53B2" w:rsidRDefault="00502D29">
            <w:pPr>
              <w:widowControl w:val="0"/>
              <w:numPr>
                <w:ilvl w:val="0"/>
                <w:numId w:val="9"/>
              </w:numPr>
              <w:rPr>
                <w:rFonts w:ascii="Arial" w:eastAsia="Arial" w:hAnsi="Arial" w:cs="Arial"/>
                <w:sz w:val="20"/>
                <w:szCs w:val="20"/>
              </w:rPr>
            </w:pPr>
            <w:r>
              <w:rPr>
                <w:rFonts w:ascii="Arial" w:eastAsia="Arial" w:hAnsi="Arial" w:cs="Arial"/>
                <w:sz w:val="20"/>
                <w:szCs w:val="20"/>
              </w:rPr>
              <w:lastRenderedPageBreak/>
              <w:t xml:space="preserve"> Provide district correspondence in English &amp; Spanish as needed.</w:t>
            </w:r>
          </w:p>
          <w:p w14:paraId="250FB92A" w14:textId="77777777" w:rsidR="004C53B2" w:rsidRDefault="00502D29">
            <w:pPr>
              <w:widowControl w:val="0"/>
              <w:numPr>
                <w:ilvl w:val="0"/>
                <w:numId w:val="9"/>
              </w:numPr>
              <w:rPr>
                <w:rFonts w:ascii="Arial" w:eastAsia="Arial" w:hAnsi="Arial" w:cs="Arial"/>
                <w:sz w:val="20"/>
                <w:szCs w:val="20"/>
              </w:rPr>
            </w:pPr>
            <w:r>
              <w:rPr>
                <w:rFonts w:ascii="Arial" w:eastAsia="Arial" w:hAnsi="Arial" w:cs="Arial"/>
                <w:sz w:val="20"/>
                <w:szCs w:val="20"/>
              </w:rPr>
              <w:t xml:space="preserve">Teacher training for TELPAS </w:t>
            </w:r>
            <w:proofErr w:type="gramStart"/>
            <w:r>
              <w:rPr>
                <w:rFonts w:ascii="Arial" w:eastAsia="Arial" w:hAnsi="Arial" w:cs="Arial"/>
                <w:sz w:val="20"/>
                <w:szCs w:val="20"/>
              </w:rPr>
              <w:t>as</w:t>
            </w:r>
            <w:proofErr w:type="gramEnd"/>
            <w:r>
              <w:rPr>
                <w:rFonts w:ascii="Arial" w:eastAsia="Arial" w:hAnsi="Arial" w:cs="Arial"/>
                <w:sz w:val="20"/>
                <w:szCs w:val="20"/>
              </w:rPr>
              <w:t xml:space="preserve"> necessary.</w:t>
            </w:r>
          </w:p>
          <w:p w14:paraId="673F38C0" w14:textId="77777777" w:rsidR="004C53B2" w:rsidRDefault="00502D29">
            <w:pPr>
              <w:widowControl w:val="0"/>
              <w:numPr>
                <w:ilvl w:val="0"/>
                <w:numId w:val="9"/>
              </w:numPr>
              <w:rPr>
                <w:rFonts w:ascii="Arial" w:eastAsia="Arial" w:hAnsi="Arial" w:cs="Arial"/>
                <w:sz w:val="20"/>
                <w:szCs w:val="20"/>
              </w:rPr>
            </w:pPr>
            <w:r>
              <w:rPr>
                <w:rFonts w:ascii="Arial" w:eastAsia="Arial" w:hAnsi="Arial" w:cs="Arial"/>
                <w:sz w:val="20"/>
                <w:szCs w:val="20"/>
              </w:rPr>
              <w:t>Ensure properly endorsed ESL teachers on each campus.</w:t>
            </w:r>
          </w:p>
          <w:p w14:paraId="7F711C4D" w14:textId="77777777" w:rsidR="004C53B2" w:rsidRDefault="004C53B2">
            <w:pPr>
              <w:widowControl w:val="0"/>
              <w:ind w:left="360"/>
              <w:rPr>
                <w:rFonts w:ascii="Arial" w:eastAsia="Arial" w:hAnsi="Arial" w:cs="Arial"/>
                <w:color w:val="FF0000"/>
                <w:sz w:val="20"/>
                <w:szCs w:val="20"/>
              </w:rPr>
            </w:pPr>
          </w:p>
        </w:tc>
        <w:tc>
          <w:tcPr>
            <w:tcW w:w="1860" w:type="dxa"/>
          </w:tcPr>
          <w:p w14:paraId="3157AE29" w14:textId="77777777" w:rsidR="004C53B2" w:rsidRDefault="00502D29">
            <w:pPr>
              <w:rPr>
                <w:rFonts w:ascii="Arial" w:eastAsia="Arial" w:hAnsi="Arial" w:cs="Arial"/>
                <w:sz w:val="20"/>
                <w:szCs w:val="20"/>
              </w:rPr>
            </w:pPr>
            <w:proofErr w:type="spellStart"/>
            <w:r>
              <w:rPr>
                <w:rFonts w:ascii="Arial" w:eastAsia="Arial" w:hAnsi="Arial" w:cs="Arial"/>
                <w:sz w:val="20"/>
                <w:szCs w:val="20"/>
              </w:rPr>
              <w:lastRenderedPageBreak/>
              <w:t>Gen.Ed</w:t>
            </w:r>
            <w:proofErr w:type="spellEnd"/>
            <w:r>
              <w:rPr>
                <w:rFonts w:ascii="Arial" w:eastAsia="Arial" w:hAnsi="Arial" w:cs="Arial"/>
                <w:sz w:val="20"/>
                <w:szCs w:val="20"/>
              </w:rPr>
              <w:t>. Teachers</w:t>
            </w:r>
          </w:p>
          <w:p w14:paraId="0BC11BDC" w14:textId="77777777" w:rsidR="004C53B2" w:rsidRDefault="004C53B2">
            <w:pPr>
              <w:rPr>
                <w:rFonts w:ascii="Arial" w:eastAsia="Arial" w:hAnsi="Arial" w:cs="Arial"/>
                <w:sz w:val="20"/>
                <w:szCs w:val="20"/>
              </w:rPr>
            </w:pPr>
          </w:p>
          <w:p w14:paraId="0A568CE9" w14:textId="77777777" w:rsidR="004C53B2" w:rsidRDefault="00502D29">
            <w:pPr>
              <w:rPr>
                <w:rFonts w:ascii="Arial" w:eastAsia="Arial" w:hAnsi="Arial" w:cs="Arial"/>
                <w:sz w:val="20"/>
                <w:szCs w:val="20"/>
              </w:rPr>
            </w:pPr>
            <w:r>
              <w:rPr>
                <w:rFonts w:ascii="Arial" w:eastAsia="Arial" w:hAnsi="Arial" w:cs="Arial"/>
                <w:sz w:val="20"/>
                <w:szCs w:val="20"/>
              </w:rPr>
              <w:t>ESL Teachers</w:t>
            </w:r>
          </w:p>
          <w:p w14:paraId="35686CC9" w14:textId="77777777" w:rsidR="004C53B2" w:rsidRDefault="004C53B2">
            <w:pPr>
              <w:rPr>
                <w:rFonts w:ascii="Arial" w:eastAsia="Arial" w:hAnsi="Arial" w:cs="Arial"/>
                <w:sz w:val="20"/>
                <w:szCs w:val="20"/>
              </w:rPr>
            </w:pPr>
          </w:p>
          <w:p w14:paraId="02221FF5" w14:textId="77777777" w:rsidR="004C53B2" w:rsidRDefault="00502D29">
            <w:pPr>
              <w:rPr>
                <w:rFonts w:ascii="Arial" w:eastAsia="Arial" w:hAnsi="Arial" w:cs="Arial"/>
                <w:sz w:val="20"/>
                <w:szCs w:val="20"/>
              </w:rPr>
            </w:pPr>
            <w:r>
              <w:rPr>
                <w:rFonts w:ascii="Arial" w:eastAsia="Arial" w:hAnsi="Arial" w:cs="Arial"/>
                <w:sz w:val="20"/>
                <w:szCs w:val="20"/>
              </w:rPr>
              <w:t>Bilingual Teachers</w:t>
            </w:r>
          </w:p>
          <w:p w14:paraId="7230B1AC" w14:textId="77777777" w:rsidR="004C53B2" w:rsidRDefault="004C53B2">
            <w:pPr>
              <w:rPr>
                <w:rFonts w:ascii="Arial" w:eastAsia="Arial" w:hAnsi="Arial" w:cs="Arial"/>
                <w:sz w:val="20"/>
                <w:szCs w:val="20"/>
              </w:rPr>
            </w:pPr>
          </w:p>
          <w:p w14:paraId="511D121D"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634CD267" w14:textId="77777777" w:rsidR="004C53B2" w:rsidRDefault="004C53B2">
            <w:pPr>
              <w:rPr>
                <w:rFonts w:ascii="Arial" w:eastAsia="Arial" w:hAnsi="Arial" w:cs="Arial"/>
                <w:sz w:val="20"/>
                <w:szCs w:val="20"/>
              </w:rPr>
            </w:pPr>
          </w:p>
          <w:p w14:paraId="15309A87" w14:textId="77777777" w:rsidR="004C53B2" w:rsidRDefault="00502D29">
            <w:pPr>
              <w:rPr>
                <w:rFonts w:ascii="Arial" w:eastAsia="Arial" w:hAnsi="Arial" w:cs="Arial"/>
                <w:sz w:val="20"/>
                <w:szCs w:val="20"/>
              </w:rPr>
            </w:pPr>
            <w:r>
              <w:rPr>
                <w:rFonts w:ascii="Arial" w:eastAsia="Arial" w:hAnsi="Arial" w:cs="Arial"/>
                <w:sz w:val="20"/>
                <w:szCs w:val="20"/>
              </w:rPr>
              <w:lastRenderedPageBreak/>
              <w:t>Superintendent, Asst. Supt.</w:t>
            </w:r>
          </w:p>
          <w:p w14:paraId="04A4F01C" w14:textId="77777777" w:rsidR="004C53B2" w:rsidRDefault="004C53B2">
            <w:pPr>
              <w:rPr>
                <w:rFonts w:ascii="Arial" w:eastAsia="Arial" w:hAnsi="Arial" w:cs="Arial"/>
                <w:sz w:val="20"/>
                <w:szCs w:val="20"/>
              </w:rPr>
            </w:pPr>
          </w:p>
          <w:p w14:paraId="469C0517" w14:textId="77777777" w:rsidR="004C53B2" w:rsidRDefault="00502D29">
            <w:pPr>
              <w:rPr>
                <w:rFonts w:ascii="Arial" w:eastAsia="Arial" w:hAnsi="Arial" w:cs="Arial"/>
                <w:sz w:val="20"/>
                <w:szCs w:val="20"/>
              </w:rPr>
            </w:pPr>
            <w:r>
              <w:rPr>
                <w:rFonts w:ascii="Arial" w:eastAsia="Arial" w:hAnsi="Arial" w:cs="Arial"/>
                <w:sz w:val="20"/>
                <w:szCs w:val="20"/>
              </w:rPr>
              <w:t>Counselors</w:t>
            </w:r>
          </w:p>
        </w:tc>
        <w:tc>
          <w:tcPr>
            <w:tcW w:w="1620" w:type="dxa"/>
          </w:tcPr>
          <w:p w14:paraId="6A7C0F8E" w14:textId="77777777" w:rsidR="004C53B2" w:rsidRDefault="00502D29">
            <w:pPr>
              <w:jc w:val="center"/>
              <w:rPr>
                <w:rFonts w:ascii="Arial" w:eastAsia="Arial" w:hAnsi="Arial" w:cs="Arial"/>
                <w:sz w:val="20"/>
                <w:szCs w:val="20"/>
              </w:rPr>
            </w:pPr>
            <w:r>
              <w:rPr>
                <w:rFonts w:ascii="Arial" w:eastAsia="Arial" w:hAnsi="Arial" w:cs="Arial"/>
                <w:sz w:val="20"/>
                <w:szCs w:val="20"/>
              </w:rPr>
              <w:lastRenderedPageBreak/>
              <w:t>Throughout school year</w:t>
            </w:r>
          </w:p>
          <w:p w14:paraId="346DB060" w14:textId="77777777" w:rsidR="004C53B2" w:rsidRDefault="004C53B2">
            <w:pPr>
              <w:jc w:val="center"/>
              <w:rPr>
                <w:rFonts w:ascii="Arial" w:eastAsia="Arial" w:hAnsi="Arial" w:cs="Arial"/>
                <w:sz w:val="20"/>
                <w:szCs w:val="20"/>
              </w:rPr>
            </w:pPr>
          </w:p>
        </w:tc>
        <w:tc>
          <w:tcPr>
            <w:tcW w:w="1800" w:type="dxa"/>
          </w:tcPr>
          <w:p w14:paraId="6F141B07" w14:textId="77777777" w:rsidR="004C53B2" w:rsidRDefault="00502D29">
            <w:pPr>
              <w:jc w:val="center"/>
              <w:rPr>
                <w:rFonts w:ascii="Arial" w:eastAsia="Arial" w:hAnsi="Arial" w:cs="Arial"/>
                <w:sz w:val="20"/>
                <w:szCs w:val="20"/>
              </w:rPr>
            </w:pPr>
            <w:r>
              <w:rPr>
                <w:rFonts w:ascii="Arial" w:eastAsia="Arial" w:hAnsi="Arial" w:cs="Arial"/>
                <w:sz w:val="20"/>
                <w:szCs w:val="20"/>
              </w:rPr>
              <w:t>State and Local Funds</w:t>
            </w:r>
          </w:p>
        </w:tc>
        <w:tc>
          <w:tcPr>
            <w:tcW w:w="2370" w:type="dxa"/>
          </w:tcPr>
          <w:p w14:paraId="715DD8AC" w14:textId="77777777" w:rsidR="004C53B2" w:rsidRDefault="00502D29">
            <w:pPr>
              <w:jc w:val="center"/>
              <w:rPr>
                <w:rFonts w:ascii="Arial" w:eastAsia="Arial" w:hAnsi="Arial" w:cs="Arial"/>
                <w:sz w:val="20"/>
                <w:szCs w:val="20"/>
              </w:rPr>
            </w:pPr>
            <w:r>
              <w:rPr>
                <w:rFonts w:ascii="Arial" w:eastAsia="Arial" w:hAnsi="Arial" w:cs="Arial"/>
                <w:sz w:val="20"/>
                <w:szCs w:val="20"/>
              </w:rPr>
              <w:t>ESL/Bilingual plan is in place and all campuses have properly endorsed ESL/Bilingual teachers.</w:t>
            </w:r>
          </w:p>
        </w:tc>
        <w:tc>
          <w:tcPr>
            <w:tcW w:w="2745" w:type="dxa"/>
          </w:tcPr>
          <w:p w14:paraId="384E2583" w14:textId="77777777" w:rsidR="004C53B2" w:rsidRDefault="00502D29">
            <w:pPr>
              <w:jc w:val="center"/>
              <w:rPr>
                <w:rFonts w:ascii="Arial" w:eastAsia="Arial" w:hAnsi="Arial" w:cs="Arial"/>
                <w:sz w:val="20"/>
                <w:szCs w:val="20"/>
              </w:rPr>
            </w:pPr>
            <w:r>
              <w:rPr>
                <w:rFonts w:ascii="Arial" w:eastAsia="Arial" w:hAnsi="Arial" w:cs="Arial"/>
                <w:sz w:val="20"/>
                <w:szCs w:val="20"/>
              </w:rPr>
              <w:t>Improved performance for EL students on the State assessment and on six weeks grades, resulting in improved RDA</w:t>
            </w:r>
            <w:r>
              <w:rPr>
                <w:rFonts w:ascii="Arial" w:eastAsia="Arial" w:hAnsi="Arial" w:cs="Arial"/>
                <w:b/>
                <w:sz w:val="20"/>
                <w:szCs w:val="20"/>
              </w:rPr>
              <w:t xml:space="preserve"> </w:t>
            </w:r>
            <w:r>
              <w:rPr>
                <w:rFonts w:ascii="Arial" w:eastAsia="Arial" w:hAnsi="Arial" w:cs="Arial"/>
                <w:sz w:val="20"/>
                <w:szCs w:val="20"/>
              </w:rPr>
              <w:t>performance.</w:t>
            </w:r>
          </w:p>
        </w:tc>
      </w:tr>
      <w:tr w:rsidR="004C53B2" w14:paraId="4876C1F7" w14:textId="77777777">
        <w:trPr>
          <w:trHeight w:val="611"/>
        </w:trPr>
        <w:tc>
          <w:tcPr>
            <w:tcW w:w="3270" w:type="dxa"/>
          </w:tcPr>
          <w:p w14:paraId="487399AB" w14:textId="77777777" w:rsidR="004C53B2" w:rsidRDefault="004C53B2">
            <w:pPr>
              <w:numPr>
                <w:ilvl w:val="0"/>
                <w:numId w:val="11"/>
              </w:numPr>
              <w:rPr>
                <w:rFonts w:ascii="Arial" w:eastAsia="Arial" w:hAnsi="Arial" w:cs="Arial"/>
                <w:sz w:val="20"/>
                <w:szCs w:val="20"/>
              </w:rPr>
            </w:pPr>
          </w:p>
        </w:tc>
        <w:tc>
          <w:tcPr>
            <w:tcW w:w="1860" w:type="dxa"/>
          </w:tcPr>
          <w:p w14:paraId="15DB1ACD" w14:textId="77777777" w:rsidR="004C53B2" w:rsidRDefault="004C53B2">
            <w:pPr>
              <w:rPr>
                <w:rFonts w:ascii="Arial" w:eastAsia="Arial" w:hAnsi="Arial" w:cs="Arial"/>
                <w:sz w:val="20"/>
                <w:szCs w:val="20"/>
              </w:rPr>
            </w:pPr>
          </w:p>
        </w:tc>
        <w:tc>
          <w:tcPr>
            <w:tcW w:w="1620" w:type="dxa"/>
          </w:tcPr>
          <w:p w14:paraId="119FF09C" w14:textId="77777777" w:rsidR="004C53B2" w:rsidRDefault="004C53B2">
            <w:pPr>
              <w:jc w:val="center"/>
              <w:rPr>
                <w:rFonts w:ascii="Arial" w:eastAsia="Arial" w:hAnsi="Arial" w:cs="Arial"/>
                <w:sz w:val="20"/>
                <w:szCs w:val="20"/>
              </w:rPr>
            </w:pPr>
          </w:p>
        </w:tc>
        <w:tc>
          <w:tcPr>
            <w:tcW w:w="1800" w:type="dxa"/>
          </w:tcPr>
          <w:p w14:paraId="3FDE44BF" w14:textId="77777777" w:rsidR="004C53B2" w:rsidRDefault="004C53B2">
            <w:pPr>
              <w:jc w:val="center"/>
              <w:rPr>
                <w:rFonts w:ascii="Arial" w:eastAsia="Arial" w:hAnsi="Arial" w:cs="Arial"/>
                <w:sz w:val="20"/>
                <w:szCs w:val="20"/>
              </w:rPr>
            </w:pPr>
          </w:p>
        </w:tc>
        <w:tc>
          <w:tcPr>
            <w:tcW w:w="2370" w:type="dxa"/>
          </w:tcPr>
          <w:p w14:paraId="4D003671" w14:textId="77777777" w:rsidR="004C53B2" w:rsidRDefault="004C53B2">
            <w:pPr>
              <w:jc w:val="center"/>
              <w:rPr>
                <w:rFonts w:ascii="Arial" w:eastAsia="Arial" w:hAnsi="Arial" w:cs="Arial"/>
                <w:sz w:val="20"/>
                <w:szCs w:val="20"/>
              </w:rPr>
            </w:pPr>
          </w:p>
        </w:tc>
        <w:tc>
          <w:tcPr>
            <w:tcW w:w="2745" w:type="dxa"/>
          </w:tcPr>
          <w:p w14:paraId="1C356BD6" w14:textId="77777777" w:rsidR="004C53B2" w:rsidRDefault="004C53B2">
            <w:pPr>
              <w:jc w:val="center"/>
              <w:rPr>
                <w:rFonts w:ascii="Arial" w:eastAsia="Arial" w:hAnsi="Arial" w:cs="Arial"/>
                <w:sz w:val="20"/>
                <w:szCs w:val="20"/>
              </w:rPr>
            </w:pPr>
          </w:p>
        </w:tc>
      </w:tr>
      <w:tr w:rsidR="004C53B2" w14:paraId="7C827228" w14:textId="77777777">
        <w:trPr>
          <w:trHeight w:val="780"/>
        </w:trPr>
        <w:tc>
          <w:tcPr>
            <w:tcW w:w="3270" w:type="dxa"/>
          </w:tcPr>
          <w:p w14:paraId="0EFBF6A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Strategies to improve special education:</w:t>
            </w:r>
          </w:p>
          <w:p w14:paraId="73330B6F" w14:textId="77777777" w:rsidR="004C53B2" w:rsidRDefault="00502D29">
            <w:pPr>
              <w:numPr>
                <w:ilvl w:val="0"/>
                <w:numId w:val="1"/>
              </w:numPr>
              <w:rPr>
                <w:rFonts w:ascii="Arial" w:eastAsia="Arial" w:hAnsi="Arial" w:cs="Arial"/>
                <w:color w:val="000000"/>
                <w:sz w:val="20"/>
                <w:szCs w:val="20"/>
              </w:rPr>
            </w:pPr>
            <w:r>
              <w:rPr>
                <w:rFonts w:ascii="Arial" w:eastAsia="Arial" w:hAnsi="Arial" w:cs="Arial"/>
                <w:color w:val="000000"/>
                <w:sz w:val="20"/>
                <w:szCs w:val="20"/>
              </w:rPr>
              <w:t>Inclusion model of instruction.</w:t>
            </w:r>
          </w:p>
          <w:p w14:paraId="084A9132" w14:textId="77777777" w:rsidR="004C53B2" w:rsidRDefault="00502D29">
            <w:pPr>
              <w:numPr>
                <w:ilvl w:val="0"/>
                <w:numId w:val="1"/>
              </w:numPr>
              <w:rPr>
                <w:rFonts w:ascii="Arial" w:eastAsia="Arial" w:hAnsi="Arial" w:cs="Arial"/>
                <w:color w:val="000000"/>
                <w:sz w:val="20"/>
                <w:szCs w:val="20"/>
              </w:rPr>
            </w:pPr>
            <w:r>
              <w:rPr>
                <w:rFonts w:ascii="Arial" w:eastAsia="Arial" w:hAnsi="Arial" w:cs="Arial"/>
                <w:color w:val="000000"/>
                <w:sz w:val="20"/>
                <w:szCs w:val="20"/>
              </w:rPr>
              <w:t xml:space="preserve">Continue the SIT (student intervention team) process to ensure appropriate and timely referrals and placement. </w:t>
            </w:r>
          </w:p>
          <w:p w14:paraId="2FB0E5FC" w14:textId="77777777" w:rsidR="004C53B2" w:rsidRDefault="00502D29">
            <w:pPr>
              <w:numPr>
                <w:ilvl w:val="0"/>
                <w:numId w:val="1"/>
              </w:numPr>
              <w:rPr>
                <w:rFonts w:ascii="Arial" w:eastAsia="Arial" w:hAnsi="Arial" w:cs="Arial"/>
                <w:color w:val="000000"/>
                <w:sz w:val="20"/>
                <w:szCs w:val="20"/>
              </w:rPr>
            </w:pPr>
            <w:r>
              <w:rPr>
                <w:rFonts w:ascii="Arial" w:eastAsia="Arial" w:hAnsi="Arial" w:cs="Arial"/>
                <w:color w:val="000000"/>
                <w:sz w:val="20"/>
                <w:szCs w:val="20"/>
              </w:rPr>
              <w:t xml:space="preserve">Assess </w:t>
            </w:r>
            <w:r>
              <w:rPr>
                <w:rFonts w:ascii="Arial" w:eastAsia="Arial" w:hAnsi="Arial" w:cs="Arial"/>
                <w:sz w:val="20"/>
                <w:szCs w:val="20"/>
              </w:rPr>
              <w:t>RDA</w:t>
            </w:r>
            <w:r>
              <w:rPr>
                <w:rFonts w:ascii="Arial" w:eastAsia="Arial" w:hAnsi="Arial" w:cs="Arial"/>
                <w:b/>
                <w:sz w:val="20"/>
                <w:szCs w:val="20"/>
              </w:rPr>
              <w:t xml:space="preserve"> </w:t>
            </w:r>
            <w:r>
              <w:rPr>
                <w:rFonts w:ascii="Arial" w:eastAsia="Arial" w:hAnsi="Arial" w:cs="Arial"/>
                <w:sz w:val="20"/>
                <w:szCs w:val="20"/>
              </w:rPr>
              <w:t>indicators</w:t>
            </w:r>
            <w:r>
              <w:rPr>
                <w:rFonts w:ascii="Arial" w:eastAsia="Arial" w:hAnsi="Arial" w:cs="Arial"/>
                <w:color w:val="000000"/>
                <w:sz w:val="20"/>
                <w:szCs w:val="20"/>
              </w:rPr>
              <w:t xml:space="preserve"> and develop appropriate strategies for indicators exceeding a </w:t>
            </w:r>
            <w:proofErr w:type="gramStart"/>
            <w:r>
              <w:rPr>
                <w:rFonts w:ascii="Arial" w:eastAsia="Arial" w:hAnsi="Arial" w:cs="Arial"/>
                <w:color w:val="000000"/>
                <w:sz w:val="20"/>
                <w:szCs w:val="20"/>
              </w:rPr>
              <w:t>2 intervention</w:t>
            </w:r>
            <w:proofErr w:type="gramEnd"/>
            <w:r>
              <w:rPr>
                <w:rFonts w:ascii="Arial" w:eastAsia="Arial" w:hAnsi="Arial" w:cs="Arial"/>
                <w:color w:val="000000"/>
                <w:sz w:val="20"/>
                <w:szCs w:val="20"/>
              </w:rPr>
              <w:t xml:space="preserve"> level. </w:t>
            </w:r>
          </w:p>
          <w:p w14:paraId="3073BE94" w14:textId="77777777" w:rsidR="004C53B2" w:rsidRDefault="004C53B2">
            <w:pPr>
              <w:rPr>
                <w:rFonts w:ascii="Arial" w:eastAsia="Arial" w:hAnsi="Arial" w:cs="Arial"/>
                <w:color w:val="000000"/>
                <w:sz w:val="20"/>
                <w:szCs w:val="20"/>
              </w:rPr>
            </w:pPr>
          </w:p>
        </w:tc>
        <w:tc>
          <w:tcPr>
            <w:tcW w:w="1860" w:type="dxa"/>
          </w:tcPr>
          <w:p w14:paraId="6362F8EC" w14:textId="77777777" w:rsidR="004C53B2" w:rsidRDefault="00502D29">
            <w:pPr>
              <w:rPr>
                <w:rFonts w:ascii="Arial" w:eastAsia="Arial" w:hAnsi="Arial" w:cs="Arial"/>
                <w:sz w:val="20"/>
                <w:szCs w:val="20"/>
              </w:rPr>
            </w:pPr>
            <w:r>
              <w:rPr>
                <w:rFonts w:ascii="Arial" w:eastAsia="Arial" w:hAnsi="Arial" w:cs="Arial"/>
                <w:sz w:val="20"/>
                <w:szCs w:val="20"/>
              </w:rPr>
              <w:t>Special Education Teachers</w:t>
            </w:r>
          </w:p>
          <w:p w14:paraId="66F468AC" w14:textId="77777777" w:rsidR="004C53B2" w:rsidRDefault="004C53B2">
            <w:pPr>
              <w:rPr>
                <w:rFonts w:ascii="Arial" w:eastAsia="Arial" w:hAnsi="Arial" w:cs="Arial"/>
                <w:sz w:val="20"/>
                <w:szCs w:val="20"/>
              </w:rPr>
            </w:pPr>
          </w:p>
          <w:p w14:paraId="496080C0"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16381FAB" w14:textId="77777777" w:rsidR="004C53B2" w:rsidRDefault="004C53B2">
            <w:pPr>
              <w:rPr>
                <w:rFonts w:ascii="Arial" w:eastAsia="Arial" w:hAnsi="Arial" w:cs="Arial"/>
                <w:sz w:val="20"/>
                <w:szCs w:val="20"/>
              </w:rPr>
            </w:pPr>
          </w:p>
          <w:p w14:paraId="02239567" w14:textId="77777777" w:rsidR="004C53B2" w:rsidRDefault="00502D29">
            <w:pPr>
              <w:rPr>
                <w:rFonts w:ascii="Arial" w:eastAsia="Arial" w:hAnsi="Arial" w:cs="Arial"/>
                <w:sz w:val="20"/>
                <w:szCs w:val="20"/>
              </w:rPr>
            </w:pPr>
            <w:r>
              <w:rPr>
                <w:rFonts w:ascii="Arial" w:eastAsia="Arial" w:hAnsi="Arial" w:cs="Arial"/>
                <w:sz w:val="20"/>
                <w:szCs w:val="20"/>
              </w:rPr>
              <w:t>Asst. Supt.</w:t>
            </w:r>
          </w:p>
          <w:p w14:paraId="2A273F53" w14:textId="77777777" w:rsidR="004C53B2" w:rsidRDefault="004C53B2">
            <w:pPr>
              <w:rPr>
                <w:rFonts w:ascii="Arial" w:eastAsia="Arial" w:hAnsi="Arial" w:cs="Arial"/>
                <w:sz w:val="20"/>
                <w:szCs w:val="20"/>
              </w:rPr>
            </w:pPr>
          </w:p>
          <w:p w14:paraId="3EB521C1" w14:textId="77777777" w:rsidR="004C53B2" w:rsidRDefault="00502D29">
            <w:pPr>
              <w:rPr>
                <w:rFonts w:ascii="Arial" w:eastAsia="Arial" w:hAnsi="Arial" w:cs="Arial"/>
                <w:sz w:val="20"/>
                <w:szCs w:val="20"/>
              </w:rPr>
            </w:pPr>
            <w:r>
              <w:rPr>
                <w:rFonts w:ascii="Arial" w:eastAsia="Arial" w:hAnsi="Arial" w:cs="Arial"/>
                <w:sz w:val="20"/>
                <w:szCs w:val="20"/>
              </w:rPr>
              <w:t>Counselors</w:t>
            </w:r>
          </w:p>
        </w:tc>
        <w:tc>
          <w:tcPr>
            <w:tcW w:w="1620" w:type="dxa"/>
          </w:tcPr>
          <w:p w14:paraId="45DCC859" w14:textId="77777777" w:rsidR="004C53B2" w:rsidRDefault="00502D29">
            <w:pPr>
              <w:jc w:val="center"/>
              <w:rPr>
                <w:rFonts w:ascii="Arial" w:eastAsia="Arial" w:hAnsi="Arial" w:cs="Arial"/>
                <w:sz w:val="20"/>
                <w:szCs w:val="20"/>
              </w:rPr>
            </w:pPr>
            <w:r>
              <w:rPr>
                <w:rFonts w:ascii="Arial" w:eastAsia="Arial" w:hAnsi="Arial" w:cs="Arial"/>
                <w:sz w:val="20"/>
                <w:szCs w:val="20"/>
              </w:rPr>
              <w:t>Throughout school year</w:t>
            </w:r>
          </w:p>
          <w:p w14:paraId="41FED300" w14:textId="77777777" w:rsidR="004C53B2" w:rsidRDefault="004C53B2">
            <w:pPr>
              <w:jc w:val="center"/>
              <w:rPr>
                <w:rFonts w:ascii="Arial" w:eastAsia="Arial" w:hAnsi="Arial" w:cs="Arial"/>
                <w:sz w:val="20"/>
                <w:szCs w:val="20"/>
              </w:rPr>
            </w:pPr>
          </w:p>
        </w:tc>
        <w:tc>
          <w:tcPr>
            <w:tcW w:w="1800" w:type="dxa"/>
          </w:tcPr>
          <w:p w14:paraId="67F18A94" w14:textId="77777777" w:rsidR="004C53B2" w:rsidRDefault="00502D29">
            <w:pPr>
              <w:jc w:val="center"/>
              <w:rPr>
                <w:rFonts w:ascii="Arial" w:eastAsia="Arial" w:hAnsi="Arial" w:cs="Arial"/>
                <w:sz w:val="20"/>
                <w:szCs w:val="20"/>
              </w:rPr>
            </w:pPr>
            <w:r>
              <w:rPr>
                <w:rFonts w:ascii="Arial" w:eastAsia="Arial" w:hAnsi="Arial" w:cs="Arial"/>
                <w:sz w:val="20"/>
                <w:szCs w:val="20"/>
              </w:rPr>
              <w:t>State and Local Funds</w:t>
            </w:r>
          </w:p>
        </w:tc>
        <w:tc>
          <w:tcPr>
            <w:tcW w:w="2370" w:type="dxa"/>
          </w:tcPr>
          <w:p w14:paraId="385E38F7"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Principals can produce schedules which reflect the inclusion model of special education instruction.</w:t>
            </w:r>
          </w:p>
        </w:tc>
        <w:tc>
          <w:tcPr>
            <w:tcW w:w="2745" w:type="dxa"/>
          </w:tcPr>
          <w:p w14:paraId="11BC3679"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 xml:space="preserve">Improved special education performance on the State assessment, resulting in better performance on the </w:t>
            </w:r>
            <w:r>
              <w:rPr>
                <w:rFonts w:ascii="Arial" w:eastAsia="Arial" w:hAnsi="Arial" w:cs="Arial"/>
                <w:sz w:val="20"/>
                <w:szCs w:val="20"/>
              </w:rPr>
              <w:t>RDA</w:t>
            </w:r>
            <w:r>
              <w:rPr>
                <w:rFonts w:ascii="Arial" w:eastAsia="Arial" w:hAnsi="Arial" w:cs="Arial"/>
                <w:color w:val="000000"/>
                <w:sz w:val="20"/>
                <w:szCs w:val="20"/>
              </w:rPr>
              <w:t>.</w:t>
            </w:r>
          </w:p>
        </w:tc>
      </w:tr>
    </w:tbl>
    <w:p w14:paraId="33625D32" w14:textId="77777777" w:rsidR="004C53B2" w:rsidRDefault="004C53B2">
      <w:pPr>
        <w:rPr>
          <w:rFonts w:ascii="Arial" w:eastAsia="Arial" w:hAnsi="Arial" w:cs="Arial"/>
          <w:b/>
          <w:color w:val="000000"/>
          <w:sz w:val="20"/>
          <w:szCs w:val="20"/>
          <w:u w:val="single"/>
        </w:rPr>
      </w:pPr>
    </w:p>
    <w:p w14:paraId="5F9E19F5" w14:textId="77777777" w:rsidR="004C53B2" w:rsidRDefault="00502D29">
      <w:pPr>
        <w:rPr>
          <w:rFonts w:ascii="Arial" w:eastAsia="Arial" w:hAnsi="Arial" w:cs="Arial"/>
          <w:b/>
          <w:color w:val="000000"/>
          <w:sz w:val="20"/>
          <w:szCs w:val="20"/>
          <w:u w:val="single"/>
        </w:rPr>
      </w:pPr>
      <w:r>
        <w:rPr>
          <w:rFonts w:ascii="Arial" w:eastAsia="Arial" w:hAnsi="Arial" w:cs="Arial"/>
          <w:b/>
          <w:color w:val="000000"/>
          <w:sz w:val="20"/>
          <w:szCs w:val="20"/>
          <w:u w:val="single"/>
        </w:rPr>
        <w:t>CISD District Goal(s):</w:t>
      </w:r>
      <w:r>
        <w:rPr>
          <w:rFonts w:ascii="Arial" w:eastAsia="Arial" w:hAnsi="Arial" w:cs="Arial"/>
          <w:b/>
          <w:color w:val="000000"/>
          <w:sz w:val="20"/>
          <w:szCs w:val="20"/>
        </w:rPr>
        <w:t xml:space="preserve"> Develop a climate to maximize individual potential.</w:t>
      </w:r>
    </w:p>
    <w:p w14:paraId="4F56C131" w14:textId="77777777" w:rsidR="004C53B2" w:rsidRDefault="004C53B2">
      <w:pPr>
        <w:rPr>
          <w:rFonts w:ascii="Arial" w:eastAsia="Arial" w:hAnsi="Arial" w:cs="Arial"/>
          <w:b/>
          <w:color w:val="000000"/>
          <w:sz w:val="20"/>
          <w:szCs w:val="20"/>
          <w:u w:val="single"/>
        </w:rPr>
      </w:pPr>
    </w:p>
    <w:p w14:paraId="4E3E51F0" w14:textId="77777777" w:rsidR="004C53B2" w:rsidRDefault="00502D29">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hanging="360"/>
        <w:rPr>
          <w:rFonts w:ascii="Arial" w:eastAsia="Arial" w:hAnsi="Arial" w:cs="Arial"/>
          <w:b/>
          <w:sz w:val="20"/>
          <w:szCs w:val="20"/>
        </w:rPr>
      </w:pPr>
      <w:r>
        <w:rPr>
          <w:rFonts w:ascii="Arial" w:eastAsia="Arial" w:hAnsi="Arial" w:cs="Arial"/>
          <w:b/>
          <w:color w:val="000000"/>
          <w:sz w:val="20"/>
          <w:szCs w:val="20"/>
          <w:u w:val="single"/>
        </w:rPr>
        <w:t>Goal 2:</w:t>
      </w:r>
      <w:r>
        <w:rPr>
          <w:rFonts w:ascii="Arial" w:eastAsia="Arial" w:hAnsi="Arial" w:cs="Arial"/>
          <w:color w:val="000000"/>
          <w:sz w:val="20"/>
          <w:szCs w:val="20"/>
        </w:rPr>
        <w:t xml:space="preserve"> </w:t>
      </w:r>
      <w:r>
        <w:rPr>
          <w:rFonts w:ascii="Arial" w:eastAsia="Arial" w:hAnsi="Arial" w:cs="Arial"/>
          <w:b/>
          <w:sz w:val="20"/>
          <w:szCs w:val="20"/>
        </w:rPr>
        <w:t>Student attendance will meet or exceed the 94% state standard for attendance and the district dropout rate will meet the state</w:t>
      </w:r>
      <w:r>
        <w:rPr>
          <w:rFonts w:ascii="Arial" w:eastAsia="Arial" w:hAnsi="Arial" w:cs="Arial"/>
          <w:sz w:val="20"/>
          <w:szCs w:val="20"/>
        </w:rPr>
        <w:t xml:space="preserve"> </w:t>
      </w:r>
      <w:r>
        <w:rPr>
          <w:rFonts w:ascii="Arial" w:eastAsia="Arial" w:hAnsi="Arial" w:cs="Arial"/>
          <w:b/>
          <w:sz w:val="20"/>
          <w:szCs w:val="20"/>
        </w:rPr>
        <w:t>standard of 1% or less.</w:t>
      </w:r>
    </w:p>
    <w:p w14:paraId="47DA358F"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hanging="360"/>
        <w:rPr>
          <w:rFonts w:ascii="Arial" w:eastAsia="Arial" w:hAnsi="Arial" w:cs="Arial"/>
          <w:sz w:val="20"/>
          <w:szCs w:val="20"/>
        </w:rPr>
      </w:pPr>
    </w:p>
    <w:p w14:paraId="194592D5" w14:textId="77777777" w:rsidR="004C53B2" w:rsidRDefault="00502D29">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hanging="360"/>
        <w:rPr>
          <w:rFonts w:ascii="Arial" w:eastAsia="Arial" w:hAnsi="Arial" w:cs="Arial"/>
          <w:b/>
          <w:sz w:val="20"/>
          <w:szCs w:val="20"/>
        </w:rPr>
      </w:pPr>
      <w:r>
        <w:rPr>
          <w:rFonts w:ascii="Arial" w:eastAsia="Arial" w:hAnsi="Arial" w:cs="Arial"/>
          <w:b/>
          <w:color w:val="000000"/>
          <w:sz w:val="20"/>
          <w:szCs w:val="20"/>
          <w:u w:val="single"/>
        </w:rPr>
        <w:t>Objective 1:</w:t>
      </w:r>
      <w:r>
        <w:rPr>
          <w:rFonts w:ascii="Arial" w:eastAsia="Arial" w:hAnsi="Arial" w:cs="Arial"/>
          <w:color w:val="000000"/>
          <w:sz w:val="20"/>
          <w:szCs w:val="20"/>
        </w:rPr>
        <w:t xml:space="preserve"> </w:t>
      </w:r>
      <w:r>
        <w:rPr>
          <w:rFonts w:ascii="Arial" w:eastAsia="Arial" w:hAnsi="Arial" w:cs="Arial"/>
          <w:b/>
          <w:sz w:val="20"/>
          <w:szCs w:val="20"/>
        </w:rPr>
        <w:t>The student attendance rate will improve from 94.4% in 2023 to 97.0% in 2024.</w:t>
      </w:r>
    </w:p>
    <w:p w14:paraId="1D1EADBA"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hanging="360"/>
        <w:rPr>
          <w:rFonts w:ascii="Arial" w:eastAsia="Arial" w:hAnsi="Arial" w:cs="Arial"/>
          <w:sz w:val="20"/>
          <w:szCs w:val="20"/>
        </w:rPr>
      </w:pPr>
    </w:p>
    <w:p w14:paraId="3CFB82D3" w14:textId="77777777" w:rsidR="004C53B2" w:rsidRDefault="00502D29">
      <w:pPr>
        <w:rPr>
          <w:rFonts w:ascii="Arial" w:eastAsia="Arial" w:hAnsi="Arial" w:cs="Arial"/>
          <w:b/>
          <w:sz w:val="20"/>
          <w:szCs w:val="20"/>
        </w:rPr>
      </w:pPr>
      <w:r>
        <w:rPr>
          <w:rFonts w:ascii="Arial" w:eastAsia="Arial" w:hAnsi="Arial" w:cs="Arial"/>
          <w:b/>
          <w:sz w:val="20"/>
          <w:szCs w:val="20"/>
          <w:u w:val="single"/>
        </w:rPr>
        <w:t>Summative Evaluation</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rPr>
        <w:t>PEIMS-TSDS data will be reviewed to determine if the student attendance rate improved by goal rate.</w:t>
      </w:r>
    </w:p>
    <w:p w14:paraId="17D6B2B8" w14:textId="77777777" w:rsidR="004C53B2" w:rsidRDefault="004C53B2">
      <w:pPr>
        <w:rPr>
          <w:rFonts w:ascii="Arial" w:eastAsia="Arial" w:hAnsi="Arial" w:cs="Arial"/>
          <w:color w:val="000000"/>
          <w:sz w:val="20"/>
          <w:szCs w:val="20"/>
        </w:rPr>
      </w:pPr>
    </w:p>
    <w:tbl>
      <w:tblPr>
        <w:tblStyle w:val="af4"/>
        <w:tblW w:w="1386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1995"/>
        <w:gridCol w:w="1725"/>
        <w:gridCol w:w="1860"/>
        <w:gridCol w:w="2100"/>
        <w:gridCol w:w="2565"/>
      </w:tblGrid>
      <w:tr w:rsidR="004C53B2" w14:paraId="4B2CA0ED" w14:textId="77777777">
        <w:trPr>
          <w:trHeight w:val="259"/>
        </w:trPr>
        <w:tc>
          <w:tcPr>
            <w:tcW w:w="3615" w:type="dxa"/>
          </w:tcPr>
          <w:p w14:paraId="2292FD0F"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p w14:paraId="7C02F579" w14:textId="77777777" w:rsidR="004C53B2" w:rsidRDefault="004C53B2">
            <w:pPr>
              <w:jc w:val="center"/>
              <w:rPr>
                <w:rFonts w:ascii="Arial" w:eastAsia="Arial" w:hAnsi="Arial" w:cs="Arial"/>
                <w:b/>
                <w:color w:val="000000"/>
                <w:sz w:val="20"/>
                <w:szCs w:val="20"/>
              </w:rPr>
            </w:pPr>
          </w:p>
          <w:p w14:paraId="189018AC" w14:textId="77777777" w:rsidR="004C53B2" w:rsidRDefault="004C53B2">
            <w:pPr>
              <w:jc w:val="center"/>
              <w:rPr>
                <w:rFonts w:ascii="Arial" w:eastAsia="Arial" w:hAnsi="Arial" w:cs="Arial"/>
                <w:b/>
                <w:i/>
                <w:color w:val="FF0000"/>
                <w:sz w:val="20"/>
                <w:szCs w:val="20"/>
              </w:rPr>
            </w:pPr>
          </w:p>
        </w:tc>
        <w:tc>
          <w:tcPr>
            <w:tcW w:w="1995" w:type="dxa"/>
          </w:tcPr>
          <w:p w14:paraId="6B0F3FBF"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725" w:type="dxa"/>
          </w:tcPr>
          <w:p w14:paraId="430D643E" w14:textId="77777777" w:rsidR="004C53B2" w:rsidRDefault="004C53B2">
            <w:pPr>
              <w:jc w:val="center"/>
              <w:rPr>
                <w:rFonts w:ascii="Arial" w:eastAsia="Arial" w:hAnsi="Arial" w:cs="Arial"/>
                <w:b/>
                <w:color w:val="000000"/>
                <w:sz w:val="20"/>
                <w:szCs w:val="20"/>
              </w:rPr>
            </w:pPr>
          </w:p>
          <w:p w14:paraId="73CB810D"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860" w:type="dxa"/>
          </w:tcPr>
          <w:p w14:paraId="6122CA74"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0EBDB25D"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p w14:paraId="1E7054AE" w14:textId="77777777" w:rsidR="004C53B2" w:rsidRDefault="00502D29">
            <w:pPr>
              <w:jc w:val="center"/>
              <w:rPr>
                <w:rFonts w:ascii="Arial" w:eastAsia="Arial" w:hAnsi="Arial" w:cs="Arial"/>
                <w:sz w:val="20"/>
                <w:szCs w:val="20"/>
              </w:rPr>
            </w:pPr>
            <w:r>
              <w:rPr>
                <w:rFonts w:ascii="Arial" w:eastAsia="Arial" w:hAnsi="Arial" w:cs="Arial"/>
                <w:sz w:val="20"/>
                <w:szCs w:val="20"/>
              </w:rPr>
              <w:t>State, SCE,</w:t>
            </w:r>
          </w:p>
          <w:p w14:paraId="566D6835" w14:textId="77777777" w:rsidR="004C53B2" w:rsidRDefault="00502D29">
            <w:pPr>
              <w:jc w:val="center"/>
              <w:rPr>
                <w:rFonts w:ascii="Arial" w:eastAsia="Arial" w:hAnsi="Arial" w:cs="Arial"/>
                <w:color w:val="FF0000"/>
                <w:sz w:val="20"/>
                <w:szCs w:val="20"/>
              </w:rPr>
            </w:pPr>
            <w:r>
              <w:rPr>
                <w:rFonts w:ascii="Arial" w:eastAsia="Arial" w:hAnsi="Arial" w:cs="Arial"/>
                <w:sz w:val="20"/>
                <w:szCs w:val="20"/>
              </w:rPr>
              <w:t>Title, etc.)</w:t>
            </w:r>
          </w:p>
        </w:tc>
        <w:tc>
          <w:tcPr>
            <w:tcW w:w="2100" w:type="dxa"/>
          </w:tcPr>
          <w:p w14:paraId="3E43A0A8"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565" w:type="dxa"/>
          </w:tcPr>
          <w:p w14:paraId="437719FC"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21586C03" w14:textId="77777777">
        <w:trPr>
          <w:trHeight w:val="1093"/>
        </w:trPr>
        <w:tc>
          <w:tcPr>
            <w:tcW w:w="3615" w:type="dxa"/>
          </w:tcPr>
          <w:p w14:paraId="0A268FC6" w14:textId="77777777" w:rsidR="004C53B2" w:rsidRDefault="00502D29">
            <w:pPr>
              <w:jc w:val="center"/>
              <w:rPr>
                <w:rFonts w:ascii="Arial" w:eastAsia="Arial" w:hAnsi="Arial" w:cs="Arial"/>
                <w:sz w:val="20"/>
                <w:szCs w:val="20"/>
              </w:rPr>
            </w:pPr>
            <w:r>
              <w:rPr>
                <w:rFonts w:ascii="Arial" w:eastAsia="Arial" w:hAnsi="Arial" w:cs="Arial"/>
                <w:sz w:val="20"/>
                <w:szCs w:val="20"/>
              </w:rPr>
              <w:lastRenderedPageBreak/>
              <w:t>Utilize campus attendance committees</w:t>
            </w:r>
          </w:p>
        </w:tc>
        <w:tc>
          <w:tcPr>
            <w:tcW w:w="1995" w:type="dxa"/>
          </w:tcPr>
          <w:p w14:paraId="04665315" w14:textId="77777777" w:rsidR="004C53B2" w:rsidRDefault="00502D29">
            <w:pPr>
              <w:jc w:val="center"/>
              <w:rPr>
                <w:rFonts w:ascii="Arial" w:eastAsia="Arial" w:hAnsi="Arial" w:cs="Arial"/>
                <w:sz w:val="20"/>
                <w:szCs w:val="20"/>
              </w:rPr>
            </w:pPr>
            <w:r>
              <w:rPr>
                <w:rFonts w:ascii="Arial" w:eastAsia="Arial" w:hAnsi="Arial" w:cs="Arial"/>
                <w:sz w:val="20"/>
                <w:szCs w:val="20"/>
              </w:rPr>
              <w:t>Principals, Counselors, Teachers</w:t>
            </w:r>
          </w:p>
          <w:p w14:paraId="648E104A" w14:textId="77777777" w:rsidR="004C53B2" w:rsidRDefault="004C53B2">
            <w:pPr>
              <w:jc w:val="center"/>
              <w:rPr>
                <w:rFonts w:ascii="Arial" w:eastAsia="Arial" w:hAnsi="Arial" w:cs="Arial"/>
                <w:sz w:val="20"/>
                <w:szCs w:val="20"/>
              </w:rPr>
            </w:pPr>
          </w:p>
        </w:tc>
        <w:tc>
          <w:tcPr>
            <w:tcW w:w="1725" w:type="dxa"/>
          </w:tcPr>
          <w:p w14:paraId="3913C18C" w14:textId="77777777" w:rsidR="004C53B2" w:rsidRDefault="00502D29">
            <w:pPr>
              <w:jc w:val="center"/>
              <w:rPr>
                <w:rFonts w:ascii="Arial" w:eastAsia="Arial" w:hAnsi="Arial" w:cs="Arial"/>
                <w:sz w:val="20"/>
                <w:szCs w:val="20"/>
              </w:rPr>
            </w:pPr>
            <w:r>
              <w:rPr>
                <w:rFonts w:ascii="Arial" w:eastAsia="Arial" w:hAnsi="Arial" w:cs="Arial"/>
                <w:sz w:val="20"/>
                <w:szCs w:val="20"/>
              </w:rPr>
              <w:t>Annually</w:t>
            </w:r>
          </w:p>
          <w:p w14:paraId="45F4E975" w14:textId="77777777" w:rsidR="004C53B2" w:rsidRDefault="004C53B2">
            <w:pPr>
              <w:jc w:val="center"/>
              <w:rPr>
                <w:rFonts w:ascii="Arial" w:eastAsia="Arial" w:hAnsi="Arial" w:cs="Arial"/>
                <w:sz w:val="20"/>
                <w:szCs w:val="20"/>
              </w:rPr>
            </w:pPr>
          </w:p>
        </w:tc>
        <w:tc>
          <w:tcPr>
            <w:tcW w:w="1860" w:type="dxa"/>
          </w:tcPr>
          <w:p w14:paraId="5FACFFEC"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tc>
        <w:tc>
          <w:tcPr>
            <w:tcW w:w="2100" w:type="dxa"/>
          </w:tcPr>
          <w:p w14:paraId="0AE2F973" w14:textId="77777777" w:rsidR="004C53B2" w:rsidRDefault="00502D29">
            <w:pPr>
              <w:jc w:val="center"/>
              <w:rPr>
                <w:rFonts w:ascii="Arial" w:eastAsia="Arial" w:hAnsi="Arial" w:cs="Arial"/>
                <w:sz w:val="20"/>
                <w:szCs w:val="20"/>
              </w:rPr>
            </w:pPr>
            <w:r>
              <w:rPr>
                <w:rFonts w:ascii="Arial" w:eastAsia="Arial" w:hAnsi="Arial" w:cs="Arial"/>
                <w:sz w:val="20"/>
                <w:szCs w:val="20"/>
              </w:rPr>
              <w:t>Record of attendance committee meetings</w:t>
            </w:r>
          </w:p>
        </w:tc>
        <w:tc>
          <w:tcPr>
            <w:tcW w:w="2565" w:type="dxa"/>
          </w:tcPr>
          <w:p w14:paraId="408855CB" w14:textId="77777777" w:rsidR="004C53B2" w:rsidRDefault="00502D29">
            <w:pPr>
              <w:jc w:val="center"/>
              <w:rPr>
                <w:rFonts w:ascii="Arial" w:eastAsia="Arial" w:hAnsi="Arial" w:cs="Arial"/>
                <w:sz w:val="20"/>
                <w:szCs w:val="20"/>
              </w:rPr>
            </w:pPr>
            <w:r>
              <w:rPr>
                <w:rFonts w:ascii="Arial" w:eastAsia="Arial" w:hAnsi="Arial" w:cs="Arial"/>
                <w:sz w:val="20"/>
                <w:szCs w:val="20"/>
              </w:rPr>
              <w:t>Students will be placed in appropriate grade levels based upon all circumstances.</w:t>
            </w:r>
          </w:p>
          <w:p w14:paraId="49501C3F" w14:textId="77777777" w:rsidR="004C53B2" w:rsidRDefault="004C53B2">
            <w:pPr>
              <w:jc w:val="center"/>
              <w:rPr>
                <w:rFonts w:ascii="Arial" w:eastAsia="Arial" w:hAnsi="Arial" w:cs="Arial"/>
                <w:sz w:val="20"/>
                <w:szCs w:val="20"/>
              </w:rPr>
            </w:pPr>
          </w:p>
        </w:tc>
      </w:tr>
      <w:tr w:rsidR="004C53B2" w14:paraId="1F6008DD" w14:textId="77777777">
        <w:trPr>
          <w:trHeight w:val="1428"/>
        </w:trPr>
        <w:tc>
          <w:tcPr>
            <w:tcW w:w="3615" w:type="dxa"/>
          </w:tcPr>
          <w:p w14:paraId="583481BC" w14:textId="77777777" w:rsidR="004C53B2" w:rsidRDefault="00502D29">
            <w:pPr>
              <w:jc w:val="center"/>
              <w:rPr>
                <w:rFonts w:ascii="Arial" w:eastAsia="Arial" w:hAnsi="Arial" w:cs="Arial"/>
                <w:sz w:val="20"/>
                <w:szCs w:val="20"/>
              </w:rPr>
            </w:pPr>
            <w:r>
              <w:rPr>
                <w:rFonts w:ascii="Arial" w:eastAsia="Arial" w:hAnsi="Arial" w:cs="Arial"/>
                <w:sz w:val="20"/>
                <w:szCs w:val="20"/>
              </w:rPr>
              <w:t>Semester test exemption based on grades and attendance</w:t>
            </w:r>
          </w:p>
        </w:tc>
        <w:tc>
          <w:tcPr>
            <w:tcW w:w="1995" w:type="dxa"/>
          </w:tcPr>
          <w:p w14:paraId="7161F08C" w14:textId="77777777" w:rsidR="004C53B2" w:rsidRDefault="00502D29">
            <w:pPr>
              <w:jc w:val="center"/>
              <w:rPr>
                <w:rFonts w:ascii="Arial" w:eastAsia="Arial" w:hAnsi="Arial" w:cs="Arial"/>
                <w:sz w:val="20"/>
                <w:szCs w:val="20"/>
              </w:rPr>
            </w:pPr>
            <w:r>
              <w:rPr>
                <w:rFonts w:ascii="Arial" w:eastAsia="Arial" w:hAnsi="Arial" w:cs="Arial"/>
                <w:sz w:val="20"/>
                <w:szCs w:val="20"/>
              </w:rPr>
              <w:t>Principals, Counselors, Teachers</w:t>
            </w:r>
          </w:p>
        </w:tc>
        <w:tc>
          <w:tcPr>
            <w:tcW w:w="1725" w:type="dxa"/>
          </w:tcPr>
          <w:p w14:paraId="5556103D" w14:textId="77777777" w:rsidR="004C53B2" w:rsidRDefault="00502D29">
            <w:pPr>
              <w:jc w:val="center"/>
              <w:rPr>
                <w:rFonts w:ascii="Arial" w:eastAsia="Arial" w:hAnsi="Arial" w:cs="Arial"/>
                <w:sz w:val="20"/>
                <w:szCs w:val="20"/>
              </w:rPr>
            </w:pPr>
            <w:r>
              <w:rPr>
                <w:rFonts w:ascii="Arial" w:eastAsia="Arial" w:hAnsi="Arial" w:cs="Arial"/>
                <w:sz w:val="20"/>
                <w:szCs w:val="20"/>
              </w:rPr>
              <w:t>End of each semester</w:t>
            </w:r>
          </w:p>
        </w:tc>
        <w:tc>
          <w:tcPr>
            <w:tcW w:w="1860" w:type="dxa"/>
          </w:tcPr>
          <w:p w14:paraId="61B9C4DB"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tc>
        <w:tc>
          <w:tcPr>
            <w:tcW w:w="2100" w:type="dxa"/>
          </w:tcPr>
          <w:p w14:paraId="2EC1F77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List of student exemptions</w:t>
            </w:r>
          </w:p>
        </w:tc>
        <w:tc>
          <w:tcPr>
            <w:tcW w:w="2565" w:type="dxa"/>
          </w:tcPr>
          <w:p w14:paraId="623ED436"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 attendance will improve.</w:t>
            </w:r>
          </w:p>
        </w:tc>
      </w:tr>
      <w:tr w:rsidR="004C53B2" w14:paraId="71ED3DF5" w14:textId="77777777">
        <w:trPr>
          <w:trHeight w:val="809"/>
        </w:trPr>
        <w:tc>
          <w:tcPr>
            <w:tcW w:w="3615" w:type="dxa"/>
          </w:tcPr>
          <w:p w14:paraId="4240D9AE" w14:textId="77777777" w:rsidR="004C53B2" w:rsidRDefault="00502D29">
            <w:pPr>
              <w:jc w:val="center"/>
              <w:rPr>
                <w:rFonts w:ascii="Arial" w:eastAsia="Arial" w:hAnsi="Arial" w:cs="Arial"/>
                <w:sz w:val="20"/>
                <w:szCs w:val="20"/>
              </w:rPr>
            </w:pPr>
            <w:r>
              <w:rPr>
                <w:rFonts w:ascii="Arial" w:eastAsia="Arial" w:hAnsi="Arial" w:cs="Arial"/>
                <w:sz w:val="20"/>
                <w:szCs w:val="20"/>
              </w:rPr>
              <w:t>Student incentive parties and recognition at awards ceremonies</w:t>
            </w:r>
          </w:p>
        </w:tc>
        <w:tc>
          <w:tcPr>
            <w:tcW w:w="1995" w:type="dxa"/>
          </w:tcPr>
          <w:p w14:paraId="4CEBC86B" w14:textId="77777777" w:rsidR="004C53B2" w:rsidRDefault="00502D29">
            <w:pPr>
              <w:jc w:val="center"/>
              <w:rPr>
                <w:rFonts w:ascii="Arial" w:eastAsia="Arial" w:hAnsi="Arial" w:cs="Arial"/>
                <w:sz w:val="20"/>
                <w:szCs w:val="20"/>
              </w:rPr>
            </w:pPr>
            <w:r>
              <w:rPr>
                <w:rFonts w:ascii="Arial" w:eastAsia="Arial" w:hAnsi="Arial" w:cs="Arial"/>
                <w:sz w:val="20"/>
                <w:szCs w:val="20"/>
              </w:rPr>
              <w:t>Principals, Counselors, Teachers</w:t>
            </w:r>
          </w:p>
        </w:tc>
        <w:tc>
          <w:tcPr>
            <w:tcW w:w="1725" w:type="dxa"/>
          </w:tcPr>
          <w:p w14:paraId="0C749368" w14:textId="77777777" w:rsidR="004C53B2" w:rsidRDefault="00502D29">
            <w:pPr>
              <w:jc w:val="center"/>
              <w:rPr>
                <w:rFonts w:ascii="Arial" w:eastAsia="Arial" w:hAnsi="Arial" w:cs="Arial"/>
                <w:sz w:val="20"/>
                <w:szCs w:val="20"/>
              </w:rPr>
            </w:pPr>
            <w:r>
              <w:rPr>
                <w:rFonts w:ascii="Arial" w:eastAsia="Arial" w:hAnsi="Arial" w:cs="Arial"/>
                <w:sz w:val="20"/>
                <w:szCs w:val="20"/>
              </w:rPr>
              <w:t>Annually, Every six weeks</w:t>
            </w:r>
          </w:p>
        </w:tc>
        <w:tc>
          <w:tcPr>
            <w:tcW w:w="1860" w:type="dxa"/>
          </w:tcPr>
          <w:p w14:paraId="6F47AAC9"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tc>
        <w:tc>
          <w:tcPr>
            <w:tcW w:w="2100" w:type="dxa"/>
          </w:tcPr>
          <w:p w14:paraId="2B6FCF17"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Agendas of award ceremonies reflect recognition.</w:t>
            </w:r>
          </w:p>
        </w:tc>
        <w:tc>
          <w:tcPr>
            <w:tcW w:w="2565" w:type="dxa"/>
          </w:tcPr>
          <w:p w14:paraId="7B6878BF"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 attendance will improve.</w:t>
            </w:r>
          </w:p>
        </w:tc>
      </w:tr>
      <w:tr w:rsidR="004C53B2" w14:paraId="1C40A392" w14:textId="77777777">
        <w:trPr>
          <w:trHeight w:val="809"/>
        </w:trPr>
        <w:tc>
          <w:tcPr>
            <w:tcW w:w="3615" w:type="dxa"/>
          </w:tcPr>
          <w:p w14:paraId="356EC289" w14:textId="77777777" w:rsidR="004C53B2" w:rsidRDefault="00502D29">
            <w:pPr>
              <w:jc w:val="center"/>
              <w:rPr>
                <w:rFonts w:ascii="Arial" w:eastAsia="Arial" w:hAnsi="Arial" w:cs="Arial"/>
                <w:sz w:val="20"/>
                <w:szCs w:val="20"/>
              </w:rPr>
            </w:pPr>
            <w:r>
              <w:rPr>
                <w:rFonts w:ascii="Arial" w:eastAsia="Arial" w:hAnsi="Arial" w:cs="Arial"/>
                <w:sz w:val="20"/>
                <w:szCs w:val="20"/>
              </w:rPr>
              <w:t>Phone contact for each absence</w:t>
            </w:r>
          </w:p>
        </w:tc>
        <w:tc>
          <w:tcPr>
            <w:tcW w:w="1995" w:type="dxa"/>
          </w:tcPr>
          <w:p w14:paraId="7529D636" w14:textId="77777777" w:rsidR="004C53B2" w:rsidRDefault="00502D29">
            <w:pPr>
              <w:jc w:val="center"/>
              <w:rPr>
                <w:rFonts w:ascii="Arial" w:eastAsia="Arial" w:hAnsi="Arial" w:cs="Arial"/>
                <w:sz w:val="20"/>
                <w:szCs w:val="20"/>
              </w:rPr>
            </w:pPr>
            <w:r>
              <w:rPr>
                <w:rFonts w:ascii="Arial" w:eastAsia="Arial" w:hAnsi="Arial" w:cs="Arial"/>
                <w:sz w:val="20"/>
                <w:szCs w:val="20"/>
              </w:rPr>
              <w:t>Principals, Counselors, Teachers</w:t>
            </w:r>
          </w:p>
        </w:tc>
        <w:tc>
          <w:tcPr>
            <w:tcW w:w="1725" w:type="dxa"/>
          </w:tcPr>
          <w:p w14:paraId="610BCAA7" w14:textId="77777777" w:rsidR="004C53B2" w:rsidRDefault="00502D29">
            <w:pPr>
              <w:jc w:val="center"/>
              <w:rPr>
                <w:rFonts w:ascii="Arial" w:eastAsia="Arial" w:hAnsi="Arial" w:cs="Arial"/>
                <w:sz w:val="20"/>
                <w:szCs w:val="20"/>
              </w:rPr>
            </w:pPr>
            <w:r>
              <w:rPr>
                <w:rFonts w:ascii="Arial" w:eastAsia="Arial" w:hAnsi="Arial" w:cs="Arial"/>
                <w:sz w:val="20"/>
                <w:szCs w:val="20"/>
              </w:rPr>
              <w:t>Throughout school year</w:t>
            </w:r>
          </w:p>
        </w:tc>
        <w:tc>
          <w:tcPr>
            <w:tcW w:w="1860" w:type="dxa"/>
          </w:tcPr>
          <w:p w14:paraId="1C6A5E62"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tc>
        <w:tc>
          <w:tcPr>
            <w:tcW w:w="2100" w:type="dxa"/>
          </w:tcPr>
          <w:p w14:paraId="37B396CA"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Phone logs</w:t>
            </w:r>
          </w:p>
        </w:tc>
        <w:tc>
          <w:tcPr>
            <w:tcW w:w="2565" w:type="dxa"/>
          </w:tcPr>
          <w:p w14:paraId="7FAC9E44"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 attendance will improve.</w:t>
            </w:r>
          </w:p>
        </w:tc>
      </w:tr>
      <w:tr w:rsidR="004C53B2" w14:paraId="66C5A60D" w14:textId="77777777">
        <w:trPr>
          <w:trHeight w:val="809"/>
        </w:trPr>
        <w:tc>
          <w:tcPr>
            <w:tcW w:w="3615" w:type="dxa"/>
          </w:tcPr>
          <w:p w14:paraId="76CFDE18" w14:textId="77777777" w:rsidR="004C53B2" w:rsidRDefault="00502D29">
            <w:pPr>
              <w:jc w:val="center"/>
              <w:rPr>
                <w:rFonts w:ascii="Arial" w:eastAsia="Arial" w:hAnsi="Arial" w:cs="Arial"/>
                <w:sz w:val="20"/>
                <w:szCs w:val="20"/>
              </w:rPr>
            </w:pPr>
            <w:r>
              <w:rPr>
                <w:rFonts w:ascii="Arial" w:eastAsia="Arial" w:hAnsi="Arial" w:cs="Arial"/>
                <w:sz w:val="20"/>
                <w:szCs w:val="20"/>
              </w:rPr>
              <w:t>Written notification after 3rd absence</w:t>
            </w:r>
          </w:p>
        </w:tc>
        <w:tc>
          <w:tcPr>
            <w:tcW w:w="1995" w:type="dxa"/>
          </w:tcPr>
          <w:p w14:paraId="1F88388E" w14:textId="77777777" w:rsidR="004C53B2" w:rsidRDefault="00502D29">
            <w:pPr>
              <w:jc w:val="center"/>
              <w:rPr>
                <w:rFonts w:ascii="Arial" w:eastAsia="Arial" w:hAnsi="Arial" w:cs="Arial"/>
                <w:sz w:val="20"/>
                <w:szCs w:val="20"/>
              </w:rPr>
            </w:pPr>
            <w:r>
              <w:rPr>
                <w:rFonts w:ascii="Arial" w:eastAsia="Arial" w:hAnsi="Arial" w:cs="Arial"/>
                <w:sz w:val="20"/>
                <w:szCs w:val="20"/>
              </w:rPr>
              <w:t>Principals, Counselors</w:t>
            </w:r>
          </w:p>
          <w:p w14:paraId="47EE608C" w14:textId="77777777" w:rsidR="004C53B2" w:rsidRDefault="00502D29">
            <w:pPr>
              <w:jc w:val="center"/>
              <w:rPr>
                <w:rFonts w:ascii="Arial" w:eastAsia="Arial" w:hAnsi="Arial" w:cs="Arial"/>
                <w:sz w:val="20"/>
                <w:szCs w:val="20"/>
              </w:rPr>
            </w:pPr>
            <w:r>
              <w:rPr>
                <w:rFonts w:ascii="Arial" w:eastAsia="Arial" w:hAnsi="Arial" w:cs="Arial"/>
                <w:sz w:val="20"/>
                <w:szCs w:val="20"/>
              </w:rPr>
              <w:t>Truancy Officer</w:t>
            </w:r>
          </w:p>
        </w:tc>
        <w:tc>
          <w:tcPr>
            <w:tcW w:w="1725" w:type="dxa"/>
          </w:tcPr>
          <w:p w14:paraId="1EFAC735" w14:textId="77777777" w:rsidR="004C53B2" w:rsidRDefault="00502D29">
            <w:pPr>
              <w:jc w:val="center"/>
              <w:rPr>
                <w:rFonts w:ascii="Arial" w:eastAsia="Arial" w:hAnsi="Arial" w:cs="Arial"/>
                <w:sz w:val="20"/>
                <w:szCs w:val="20"/>
              </w:rPr>
            </w:pPr>
            <w:r>
              <w:rPr>
                <w:rFonts w:ascii="Arial" w:eastAsia="Arial" w:hAnsi="Arial" w:cs="Arial"/>
                <w:sz w:val="20"/>
                <w:szCs w:val="20"/>
              </w:rPr>
              <w:t>Throughout school year</w:t>
            </w:r>
          </w:p>
        </w:tc>
        <w:tc>
          <w:tcPr>
            <w:tcW w:w="1860" w:type="dxa"/>
          </w:tcPr>
          <w:p w14:paraId="15B908C2"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tc>
        <w:tc>
          <w:tcPr>
            <w:tcW w:w="2100" w:type="dxa"/>
          </w:tcPr>
          <w:p w14:paraId="7691BF68"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Written documentation of letters.</w:t>
            </w:r>
          </w:p>
        </w:tc>
        <w:tc>
          <w:tcPr>
            <w:tcW w:w="2565" w:type="dxa"/>
          </w:tcPr>
          <w:p w14:paraId="5068FD2E"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 attendance will improve.</w:t>
            </w:r>
          </w:p>
        </w:tc>
      </w:tr>
      <w:tr w:rsidR="004C53B2" w14:paraId="1E07FBED" w14:textId="77777777">
        <w:trPr>
          <w:trHeight w:val="809"/>
        </w:trPr>
        <w:tc>
          <w:tcPr>
            <w:tcW w:w="3615" w:type="dxa"/>
          </w:tcPr>
          <w:p w14:paraId="4780207B" w14:textId="77777777" w:rsidR="004C53B2" w:rsidRDefault="00502D29">
            <w:pPr>
              <w:jc w:val="center"/>
              <w:rPr>
                <w:rFonts w:ascii="Arial" w:eastAsia="Arial" w:hAnsi="Arial" w:cs="Arial"/>
                <w:sz w:val="20"/>
                <w:szCs w:val="20"/>
              </w:rPr>
            </w:pPr>
            <w:r>
              <w:rPr>
                <w:rFonts w:ascii="Arial" w:eastAsia="Arial" w:hAnsi="Arial" w:cs="Arial"/>
                <w:sz w:val="20"/>
                <w:szCs w:val="20"/>
              </w:rPr>
              <w:t>Truancy officer assistance with high absence cases on all four campuses.</w:t>
            </w:r>
          </w:p>
        </w:tc>
        <w:tc>
          <w:tcPr>
            <w:tcW w:w="1995" w:type="dxa"/>
          </w:tcPr>
          <w:p w14:paraId="196AEDC5" w14:textId="77777777" w:rsidR="004C53B2" w:rsidRDefault="00502D29">
            <w:pPr>
              <w:jc w:val="center"/>
              <w:rPr>
                <w:rFonts w:ascii="Arial" w:eastAsia="Arial" w:hAnsi="Arial" w:cs="Arial"/>
                <w:sz w:val="20"/>
                <w:szCs w:val="20"/>
              </w:rPr>
            </w:pPr>
            <w:r>
              <w:rPr>
                <w:rFonts w:ascii="Arial" w:eastAsia="Arial" w:hAnsi="Arial" w:cs="Arial"/>
                <w:sz w:val="20"/>
                <w:szCs w:val="20"/>
              </w:rPr>
              <w:t>Truancy officer</w:t>
            </w:r>
          </w:p>
          <w:p w14:paraId="3630654D" w14:textId="77777777" w:rsidR="004C53B2" w:rsidRDefault="00502D29">
            <w:pPr>
              <w:jc w:val="center"/>
              <w:rPr>
                <w:rFonts w:ascii="Arial" w:eastAsia="Arial" w:hAnsi="Arial" w:cs="Arial"/>
                <w:sz w:val="20"/>
                <w:szCs w:val="20"/>
              </w:rPr>
            </w:pPr>
            <w:r>
              <w:rPr>
                <w:rFonts w:ascii="Arial" w:eastAsia="Arial" w:hAnsi="Arial" w:cs="Arial"/>
                <w:sz w:val="20"/>
                <w:szCs w:val="20"/>
              </w:rPr>
              <w:t>Campus principals</w:t>
            </w:r>
          </w:p>
        </w:tc>
        <w:tc>
          <w:tcPr>
            <w:tcW w:w="1725" w:type="dxa"/>
          </w:tcPr>
          <w:p w14:paraId="79AB006E" w14:textId="77777777" w:rsidR="004C53B2" w:rsidRDefault="00502D29">
            <w:pPr>
              <w:jc w:val="center"/>
              <w:rPr>
                <w:rFonts w:ascii="Arial" w:eastAsia="Arial" w:hAnsi="Arial" w:cs="Arial"/>
                <w:sz w:val="20"/>
                <w:szCs w:val="20"/>
              </w:rPr>
            </w:pPr>
            <w:r>
              <w:rPr>
                <w:rFonts w:ascii="Arial" w:eastAsia="Arial" w:hAnsi="Arial" w:cs="Arial"/>
                <w:sz w:val="20"/>
                <w:szCs w:val="20"/>
              </w:rPr>
              <w:t>Throughout school year</w:t>
            </w:r>
          </w:p>
        </w:tc>
        <w:tc>
          <w:tcPr>
            <w:tcW w:w="1860" w:type="dxa"/>
          </w:tcPr>
          <w:p w14:paraId="303C646A"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tc>
        <w:tc>
          <w:tcPr>
            <w:tcW w:w="2100" w:type="dxa"/>
          </w:tcPr>
          <w:p w14:paraId="17E4F214"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Documentation of contact and court appearances</w:t>
            </w:r>
          </w:p>
        </w:tc>
        <w:tc>
          <w:tcPr>
            <w:tcW w:w="2565" w:type="dxa"/>
          </w:tcPr>
          <w:p w14:paraId="4527AC40"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 attendance will improve.</w:t>
            </w:r>
          </w:p>
        </w:tc>
      </w:tr>
      <w:tr w:rsidR="004C53B2" w14:paraId="0B607825" w14:textId="77777777">
        <w:trPr>
          <w:trHeight w:val="809"/>
        </w:trPr>
        <w:tc>
          <w:tcPr>
            <w:tcW w:w="3615" w:type="dxa"/>
          </w:tcPr>
          <w:p w14:paraId="3358836C" w14:textId="77777777" w:rsidR="004C53B2" w:rsidRDefault="00502D29">
            <w:pPr>
              <w:jc w:val="center"/>
              <w:rPr>
                <w:rFonts w:ascii="Arial" w:eastAsia="Arial" w:hAnsi="Arial" w:cs="Arial"/>
                <w:sz w:val="20"/>
                <w:szCs w:val="20"/>
              </w:rPr>
            </w:pPr>
            <w:r>
              <w:rPr>
                <w:rFonts w:ascii="Arial" w:eastAsia="Arial" w:hAnsi="Arial" w:cs="Arial"/>
                <w:sz w:val="20"/>
                <w:szCs w:val="20"/>
              </w:rPr>
              <w:t>Campus principals will enforce attendance policies and utilize county courts to enforce compulsory attendance laws</w:t>
            </w:r>
          </w:p>
        </w:tc>
        <w:tc>
          <w:tcPr>
            <w:tcW w:w="1995" w:type="dxa"/>
          </w:tcPr>
          <w:p w14:paraId="65B69548" w14:textId="77777777" w:rsidR="004C53B2" w:rsidRDefault="00502D29">
            <w:pPr>
              <w:jc w:val="center"/>
              <w:rPr>
                <w:rFonts w:ascii="Arial" w:eastAsia="Arial" w:hAnsi="Arial" w:cs="Arial"/>
                <w:sz w:val="20"/>
                <w:szCs w:val="20"/>
              </w:rPr>
            </w:pPr>
            <w:r>
              <w:rPr>
                <w:rFonts w:ascii="Arial" w:eastAsia="Arial" w:hAnsi="Arial" w:cs="Arial"/>
                <w:sz w:val="20"/>
                <w:szCs w:val="20"/>
              </w:rPr>
              <w:t>Principals</w:t>
            </w:r>
          </w:p>
        </w:tc>
        <w:tc>
          <w:tcPr>
            <w:tcW w:w="1725" w:type="dxa"/>
          </w:tcPr>
          <w:p w14:paraId="2889DD33" w14:textId="77777777" w:rsidR="004C53B2" w:rsidRDefault="00502D29">
            <w:pPr>
              <w:jc w:val="center"/>
              <w:rPr>
                <w:rFonts w:ascii="Arial" w:eastAsia="Arial" w:hAnsi="Arial" w:cs="Arial"/>
                <w:sz w:val="20"/>
                <w:szCs w:val="20"/>
              </w:rPr>
            </w:pPr>
            <w:r>
              <w:rPr>
                <w:rFonts w:ascii="Arial" w:eastAsia="Arial" w:hAnsi="Arial" w:cs="Arial"/>
                <w:sz w:val="20"/>
                <w:szCs w:val="20"/>
              </w:rPr>
              <w:t>Throughout school year</w:t>
            </w:r>
          </w:p>
        </w:tc>
        <w:tc>
          <w:tcPr>
            <w:tcW w:w="1860" w:type="dxa"/>
          </w:tcPr>
          <w:p w14:paraId="4BF7B289"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tc>
        <w:tc>
          <w:tcPr>
            <w:tcW w:w="2100" w:type="dxa"/>
          </w:tcPr>
          <w:p w14:paraId="788916C5"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Documentation from courts</w:t>
            </w:r>
          </w:p>
        </w:tc>
        <w:tc>
          <w:tcPr>
            <w:tcW w:w="2565" w:type="dxa"/>
          </w:tcPr>
          <w:p w14:paraId="3E3B7E1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 attendance will improve.</w:t>
            </w:r>
          </w:p>
        </w:tc>
      </w:tr>
      <w:tr w:rsidR="004C53B2" w14:paraId="34BDD589" w14:textId="77777777">
        <w:trPr>
          <w:trHeight w:val="809"/>
        </w:trPr>
        <w:tc>
          <w:tcPr>
            <w:tcW w:w="3615" w:type="dxa"/>
          </w:tcPr>
          <w:p w14:paraId="0EEDE3BC" w14:textId="77777777" w:rsidR="004C53B2" w:rsidRDefault="00502D29">
            <w:pPr>
              <w:jc w:val="center"/>
              <w:rPr>
                <w:rFonts w:ascii="Arial" w:eastAsia="Arial" w:hAnsi="Arial" w:cs="Arial"/>
                <w:sz w:val="20"/>
                <w:szCs w:val="20"/>
              </w:rPr>
            </w:pPr>
            <w:r>
              <w:rPr>
                <w:rFonts w:ascii="Arial" w:eastAsia="Arial" w:hAnsi="Arial" w:cs="Arial"/>
                <w:sz w:val="20"/>
                <w:szCs w:val="20"/>
              </w:rPr>
              <w:t>Institute truancy prevention measures (TPM)</w:t>
            </w:r>
          </w:p>
        </w:tc>
        <w:tc>
          <w:tcPr>
            <w:tcW w:w="1995" w:type="dxa"/>
          </w:tcPr>
          <w:p w14:paraId="574650ED" w14:textId="77777777" w:rsidR="004C53B2" w:rsidRDefault="00502D29">
            <w:pPr>
              <w:jc w:val="center"/>
              <w:rPr>
                <w:rFonts w:ascii="Arial" w:eastAsia="Arial" w:hAnsi="Arial" w:cs="Arial"/>
                <w:sz w:val="20"/>
                <w:szCs w:val="20"/>
              </w:rPr>
            </w:pPr>
            <w:r>
              <w:rPr>
                <w:rFonts w:ascii="Arial" w:eastAsia="Arial" w:hAnsi="Arial" w:cs="Arial"/>
                <w:sz w:val="20"/>
                <w:szCs w:val="20"/>
              </w:rPr>
              <w:t>Principal, Counselors, Teachers</w:t>
            </w:r>
          </w:p>
          <w:p w14:paraId="3F9B85B0" w14:textId="77777777" w:rsidR="004C53B2" w:rsidRDefault="00502D29">
            <w:pPr>
              <w:jc w:val="center"/>
              <w:rPr>
                <w:rFonts w:ascii="Arial" w:eastAsia="Arial" w:hAnsi="Arial" w:cs="Arial"/>
                <w:sz w:val="20"/>
                <w:szCs w:val="20"/>
              </w:rPr>
            </w:pPr>
            <w:r>
              <w:rPr>
                <w:rFonts w:ascii="Arial" w:eastAsia="Arial" w:hAnsi="Arial" w:cs="Arial"/>
                <w:sz w:val="20"/>
                <w:szCs w:val="20"/>
              </w:rPr>
              <w:t>Truancy Officer</w:t>
            </w:r>
          </w:p>
        </w:tc>
        <w:tc>
          <w:tcPr>
            <w:tcW w:w="1725" w:type="dxa"/>
          </w:tcPr>
          <w:p w14:paraId="4C6498DD" w14:textId="77777777" w:rsidR="004C53B2" w:rsidRDefault="00502D29">
            <w:pPr>
              <w:jc w:val="center"/>
              <w:rPr>
                <w:rFonts w:ascii="Arial" w:eastAsia="Arial" w:hAnsi="Arial" w:cs="Arial"/>
                <w:sz w:val="20"/>
                <w:szCs w:val="20"/>
              </w:rPr>
            </w:pPr>
            <w:r>
              <w:rPr>
                <w:rFonts w:ascii="Arial" w:eastAsia="Arial" w:hAnsi="Arial" w:cs="Arial"/>
                <w:sz w:val="20"/>
                <w:szCs w:val="20"/>
              </w:rPr>
              <w:t>Throughout school year</w:t>
            </w:r>
          </w:p>
        </w:tc>
        <w:tc>
          <w:tcPr>
            <w:tcW w:w="1860" w:type="dxa"/>
          </w:tcPr>
          <w:p w14:paraId="4A492DA7"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tc>
        <w:tc>
          <w:tcPr>
            <w:tcW w:w="2100" w:type="dxa"/>
          </w:tcPr>
          <w:p w14:paraId="74693190"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Documentation of TPM</w:t>
            </w:r>
          </w:p>
        </w:tc>
        <w:tc>
          <w:tcPr>
            <w:tcW w:w="2565" w:type="dxa"/>
          </w:tcPr>
          <w:p w14:paraId="029F4F9C"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 attendance will improve.</w:t>
            </w:r>
          </w:p>
        </w:tc>
      </w:tr>
    </w:tbl>
    <w:p w14:paraId="71B5B5A5" w14:textId="77777777" w:rsidR="004C53B2" w:rsidRDefault="004C53B2">
      <w:pPr>
        <w:rPr>
          <w:rFonts w:ascii="Arial" w:eastAsia="Arial" w:hAnsi="Arial" w:cs="Arial"/>
          <w:b/>
          <w:color w:val="000000"/>
          <w:sz w:val="20"/>
          <w:szCs w:val="20"/>
          <w:u w:val="single"/>
        </w:rPr>
      </w:pPr>
    </w:p>
    <w:p w14:paraId="630679B8"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0A786E93"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4936B200"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52579778"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055ABEE6"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055A2B0A"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6F31DBEC"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66CEDCE6"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28FD609D"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1B702095"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Arial" w:eastAsia="Arial" w:hAnsi="Arial" w:cs="Arial"/>
          <w:b/>
          <w:color w:val="000000"/>
          <w:sz w:val="20"/>
          <w:szCs w:val="20"/>
          <w:u w:val="single"/>
        </w:rPr>
      </w:pPr>
    </w:p>
    <w:p w14:paraId="379EBACA" w14:textId="77777777" w:rsidR="004C53B2" w:rsidRDefault="00502D29">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hanging="360"/>
        <w:rPr>
          <w:rFonts w:ascii="Arial" w:eastAsia="Arial" w:hAnsi="Arial" w:cs="Arial"/>
          <w:b/>
          <w:sz w:val="20"/>
          <w:szCs w:val="20"/>
        </w:rPr>
      </w:pPr>
      <w:r>
        <w:rPr>
          <w:rFonts w:ascii="Arial" w:eastAsia="Arial" w:hAnsi="Arial" w:cs="Arial"/>
          <w:b/>
          <w:color w:val="000000"/>
          <w:sz w:val="20"/>
          <w:szCs w:val="20"/>
          <w:u w:val="single"/>
        </w:rPr>
        <w:t>Goal 2:</w:t>
      </w:r>
      <w:r>
        <w:rPr>
          <w:rFonts w:ascii="Arial" w:eastAsia="Arial" w:hAnsi="Arial" w:cs="Arial"/>
          <w:color w:val="000000"/>
          <w:sz w:val="20"/>
          <w:szCs w:val="20"/>
        </w:rPr>
        <w:t xml:space="preserve"> </w:t>
      </w:r>
      <w:r>
        <w:rPr>
          <w:rFonts w:ascii="Arial" w:eastAsia="Arial" w:hAnsi="Arial" w:cs="Arial"/>
          <w:b/>
          <w:sz w:val="20"/>
          <w:szCs w:val="20"/>
        </w:rPr>
        <w:t>Student attendance will exceed the 94% state standard for attendance and the district dropout rate will meet the state</w:t>
      </w:r>
      <w:r>
        <w:rPr>
          <w:rFonts w:ascii="Arial" w:eastAsia="Arial" w:hAnsi="Arial" w:cs="Arial"/>
          <w:sz w:val="20"/>
          <w:szCs w:val="20"/>
        </w:rPr>
        <w:t xml:space="preserve"> </w:t>
      </w:r>
      <w:r>
        <w:rPr>
          <w:rFonts w:ascii="Arial" w:eastAsia="Arial" w:hAnsi="Arial" w:cs="Arial"/>
          <w:b/>
          <w:sz w:val="20"/>
          <w:szCs w:val="20"/>
        </w:rPr>
        <w:t>standard of 1% or less.</w:t>
      </w:r>
    </w:p>
    <w:p w14:paraId="5F7095DF" w14:textId="77777777" w:rsidR="004C53B2" w:rsidRDefault="004C53B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hanging="360"/>
        <w:rPr>
          <w:rFonts w:ascii="Arial" w:eastAsia="Arial" w:hAnsi="Arial" w:cs="Arial"/>
          <w:sz w:val="20"/>
          <w:szCs w:val="20"/>
        </w:rPr>
      </w:pPr>
    </w:p>
    <w:p w14:paraId="7D327894"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Objective 2:</w:t>
      </w:r>
      <w:r>
        <w:rPr>
          <w:rFonts w:ascii="Arial" w:eastAsia="Arial" w:hAnsi="Arial" w:cs="Arial"/>
          <w:color w:val="000000"/>
          <w:sz w:val="20"/>
          <w:szCs w:val="20"/>
        </w:rPr>
        <w:t xml:space="preserve"> </w:t>
      </w:r>
      <w:r>
        <w:rPr>
          <w:rFonts w:ascii="Arial" w:eastAsia="Arial" w:hAnsi="Arial" w:cs="Arial"/>
          <w:b/>
          <w:sz w:val="20"/>
          <w:szCs w:val="20"/>
        </w:rPr>
        <w:t>The district dropout rate will be 0%.</w:t>
      </w:r>
    </w:p>
    <w:p w14:paraId="1448CD8A" w14:textId="77777777" w:rsidR="004C53B2" w:rsidRDefault="004C53B2">
      <w:pPr>
        <w:rPr>
          <w:rFonts w:ascii="Arial" w:eastAsia="Arial" w:hAnsi="Arial" w:cs="Arial"/>
          <w:b/>
          <w:sz w:val="20"/>
          <w:szCs w:val="20"/>
        </w:rPr>
      </w:pPr>
    </w:p>
    <w:p w14:paraId="4801DFB4" w14:textId="77777777" w:rsidR="004C53B2" w:rsidRDefault="00502D29">
      <w:pPr>
        <w:rPr>
          <w:rFonts w:ascii="Arial" w:eastAsia="Arial" w:hAnsi="Arial" w:cs="Arial"/>
          <w:b/>
          <w:color w:val="FF0000"/>
          <w:sz w:val="20"/>
          <w:szCs w:val="20"/>
        </w:rPr>
      </w:pPr>
      <w:r>
        <w:rPr>
          <w:rFonts w:ascii="Arial" w:eastAsia="Arial" w:hAnsi="Arial" w:cs="Arial"/>
          <w:b/>
          <w:sz w:val="20"/>
          <w:szCs w:val="20"/>
          <w:u w:val="single"/>
        </w:rPr>
        <w:t>Summative Evaluation</w:t>
      </w:r>
      <w:r>
        <w:rPr>
          <w:rFonts w:ascii="Arial" w:eastAsia="Arial" w:hAnsi="Arial" w:cs="Arial"/>
          <w:b/>
          <w:sz w:val="20"/>
          <w:szCs w:val="20"/>
        </w:rPr>
        <w:t>:</w:t>
      </w:r>
      <w:r>
        <w:rPr>
          <w:rFonts w:ascii="Arial" w:eastAsia="Arial" w:hAnsi="Arial" w:cs="Arial"/>
          <w:color w:val="FF0000"/>
          <w:sz w:val="20"/>
          <w:szCs w:val="20"/>
        </w:rPr>
        <w:t xml:space="preserve">  </w:t>
      </w:r>
      <w:r>
        <w:rPr>
          <w:rFonts w:ascii="Arial" w:eastAsia="Arial" w:hAnsi="Arial" w:cs="Arial"/>
          <w:b/>
          <w:sz w:val="20"/>
          <w:szCs w:val="20"/>
        </w:rPr>
        <w:t>PEIMS-TSDS data will be reviewed to determine if the improvement goal rate was met.</w:t>
      </w:r>
    </w:p>
    <w:p w14:paraId="0AEFDB8E" w14:textId="77777777" w:rsidR="004C53B2" w:rsidRDefault="004C53B2">
      <w:pPr>
        <w:rPr>
          <w:rFonts w:ascii="Arial" w:eastAsia="Arial" w:hAnsi="Arial" w:cs="Arial"/>
          <w:b/>
          <w:color w:val="000000"/>
          <w:sz w:val="20"/>
          <w:szCs w:val="20"/>
          <w:u w:val="single"/>
        </w:rPr>
      </w:pPr>
    </w:p>
    <w:p w14:paraId="2EC67DED" w14:textId="77777777" w:rsidR="004C53B2" w:rsidRDefault="004C53B2">
      <w:pPr>
        <w:rPr>
          <w:rFonts w:ascii="Arial" w:eastAsia="Arial" w:hAnsi="Arial" w:cs="Arial"/>
          <w:b/>
          <w:color w:val="000000"/>
          <w:sz w:val="20"/>
          <w:szCs w:val="20"/>
          <w:u w:val="single"/>
        </w:rPr>
      </w:pPr>
    </w:p>
    <w:tbl>
      <w:tblPr>
        <w:tblStyle w:val="af5"/>
        <w:tblW w:w="1389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1980"/>
        <w:gridCol w:w="1605"/>
        <w:gridCol w:w="1740"/>
        <w:gridCol w:w="2310"/>
        <w:gridCol w:w="2565"/>
      </w:tblGrid>
      <w:tr w:rsidR="004C53B2" w14:paraId="3CB198E0" w14:textId="77777777">
        <w:trPr>
          <w:trHeight w:val="258"/>
        </w:trPr>
        <w:tc>
          <w:tcPr>
            <w:tcW w:w="3690" w:type="dxa"/>
          </w:tcPr>
          <w:p w14:paraId="0FD9AE70"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p w14:paraId="2D05C126" w14:textId="77777777" w:rsidR="004C53B2" w:rsidRDefault="004C53B2">
            <w:pPr>
              <w:jc w:val="center"/>
              <w:rPr>
                <w:rFonts w:ascii="Arial" w:eastAsia="Arial" w:hAnsi="Arial" w:cs="Arial"/>
                <w:b/>
                <w:color w:val="000000"/>
                <w:sz w:val="20"/>
                <w:szCs w:val="20"/>
              </w:rPr>
            </w:pPr>
          </w:p>
          <w:p w14:paraId="50CFAD10" w14:textId="77777777" w:rsidR="004C53B2" w:rsidRDefault="004C53B2">
            <w:pPr>
              <w:jc w:val="center"/>
              <w:rPr>
                <w:rFonts w:ascii="Arial" w:eastAsia="Arial" w:hAnsi="Arial" w:cs="Arial"/>
                <w:b/>
                <w:i/>
                <w:color w:val="FF0000"/>
                <w:sz w:val="20"/>
                <w:szCs w:val="20"/>
              </w:rPr>
            </w:pPr>
          </w:p>
        </w:tc>
        <w:tc>
          <w:tcPr>
            <w:tcW w:w="1980" w:type="dxa"/>
          </w:tcPr>
          <w:p w14:paraId="4A2F2BFC"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605" w:type="dxa"/>
          </w:tcPr>
          <w:p w14:paraId="0EB72EFA" w14:textId="77777777" w:rsidR="004C53B2" w:rsidRDefault="004C53B2">
            <w:pPr>
              <w:jc w:val="center"/>
              <w:rPr>
                <w:rFonts w:ascii="Arial" w:eastAsia="Arial" w:hAnsi="Arial" w:cs="Arial"/>
                <w:b/>
                <w:color w:val="000000"/>
                <w:sz w:val="20"/>
                <w:szCs w:val="20"/>
              </w:rPr>
            </w:pPr>
          </w:p>
          <w:p w14:paraId="2491EAC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740" w:type="dxa"/>
          </w:tcPr>
          <w:p w14:paraId="0CE9032E"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622BAD3D"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p w14:paraId="40A1D979" w14:textId="77777777" w:rsidR="004C53B2" w:rsidRDefault="00502D29">
            <w:pPr>
              <w:jc w:val="center"/>
              <w:rPr>
                <w:rFonts w:ascii="Arial" w:eastAsia="Arial" w:hAnsi="Arial" w:cs="Arial"/>
                <w:sz w:val="20"/>
                <w:szCs w:val="20"/>
              </w:rPr>
            </w:pPr>
            <w:r>
              <w:rPr>
                <w:rFonts w:ascii="Arial" w:eastAsia="Arial" w:hAnsi="Arial" w:cs="Arial"/>
                <w:sz w:val="20"/>
                <w:szCs w:val="20"/>
              </w:rPr>
              <w:t>State, SCE,</w:t>
            </w:r>
          </w:p>
          <w:p w14:paraId="1C20C868" w14:textId="77777777" w:rsidR="004C53B2" w:rsidRDefault="00502D29">
            <w:pPr>
              <w:jc w:val="center"/>
              <w:rPr>
                <w:rFonts w:ascii="Arial" w:eastAsia="Arial" w:hAnsi="Arial" w:cs="Arial"/>
                <w:color w:val="FF0000"/>
                <w:sz w:val="20"/>
                <w:szCs w:val="20"/>
              </w:rPr>
            </w:pPr>
            <w:r>
              <w:rPr>
                <w:rFonts w:ascii="Arial" w:eastAsia="Arial" w:hAnsi="Arial" w:cs="Arial"/>
                <w:sz w:val="20"/>
                <w:szCs w:val="20"/>
              </w:rPr>
              <w:t>Title, etc.)</w:t>
            </w:r>
          </w:p>
        </w:tc>
        <w:tc>
          <w:tcPr>
            <w:tcW w:w="2310" w:type="dxa"/>
          </w:tcPr>
          <w:p w14:paraId="30B50244"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565" w:type="dxa"/>
          </w:tcPr>
          <w:p w14:paraId="2B24C54B"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007C0728" w14:textId="77777777">
        <w:trPr>
          <w:trHeight w:val="1115"/>
        </w:trPr>
        <w:tc>
          <w:tcPr>
            <w:tcW w:w="3690" w:type="dxa"/>
          </w:tcPr>
          <w:p w14:paraId="04429FEC" w14:textId="77777777" w:rsidR="004C53B2" w:rsidRDefault="00502D29">
            <w:pPr>
              <w:rPr>
                <w:rFonts w:ascii="Arial" w:eastAsia="Arial" w:hAnsi="Arial" w:cs="Arial"/>
                <w:sz w:val="20"/>
                <w:szCs w:val="20"/>
              </w:rPr>
            </w:pPr>
            <w:r>
              <w:rPr>
                <w:rFonts w:ascii="Arial" w:eastAsia="Arial" w:hAnsi="Arial" w:cs="Arial"/>
                <w:sz w:val="20"/>
                <w:szCs w:val="20"/>
              </w:rPr>
              <w:t xml:space="preserve">Utilize Counseling services  </w:t>
            </w:r>
          </w:p>
        </w:tc>
        <w:tc>
          <w:tcPr>
            <w:tcW w:w="1980" w:type="dxa"/>
          </w:tcPr>
          <w:p w14:paraId="0AFDCC59"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45951ADE" w14:textId="77777777" w:rsidR="004C53B2" w:rsidRDefault="004C53B2">
            <w:pPr>
              <w:rPr>
                <w:rFonts w:ascii="Arial" w:eastAsia="Arial" w:hAnsi="Arial" w:cs="Arial"/>
                <w:sz w:val="20"/>
                <w:szCs w:val="20"/>
              </w:rPr>
            </w:pPr>
          </w:p>
          <w:p w14:paraId="04349AC2" w14:textId="77777777" w:rsidR="004C53B2" w:rsidRDefault="00502D29">
            <w:pPr>
              <w:rPr>
                <w:rFonts w:ascii="Arial" w:eastAsia="Arial" w:hAnsi="Arial" w:cs="Arial"/>
                <w:sz w:val="20"/>
                <w:szCs w:val="20"/>
              </w:rPr>
            </w:pPr>
            <w:r>
              <w:rPr>
                <w:rFonts w:ascii="Arial" w:eastAsia="Arial" w:hAnsi="Arial" w:cs="Arial"/>
                <w:sz w:val="20"/>
                <w:szCs w:val="20"/>
              </w:rPr>
              <w:t>Counselors</w:t>
            </w:r>
          </w:p>
          <w:p w14:paraId="7121AB5D" w14:textId="77777777" w:rsidR="004C53B2" w:rsidRDefault="004C53B2">
            <w:pPr>
              <w:rPr>
                <w:rFonts w:ascii="Arial" w:eastAsia="Arial" w:hAnsi="Arial" w:cs="Arial"/>
                <w:sz w:val="20"/>
                <w:szCs w:val="20"/>
              </w:rPr>
            </w:pPr>
          </w:p>
          <w:p w14:paraId="33B7F30A" w14:textId="77777777" w:rsidR="004C53B2" w:rsidRDefault="00502D29">
            <w:pPr>
              <w:rPr>
                <w:rFonts w:ascii="Arial" w:eastAsia="Arial" w:hAnsi="Arial" w:cs="Arial"/>
                <w:sz w:val="20"/>
                <w:szCs w:val="20"/>
              </w:rPr>
            </w:pPr>
            <w:r>
              <w:rPr>
                <w:rFonts w:ascii="Arial" w:eastAsia="Arial" w:hAnsi="Arial" w:cs="Arial"/>
                <w:sz w:val="20"/>
                <w:szCs w:val="20"/>
              </w:rPr>
              <w:t>Teachers</w:t>
            </w:r>
          </w:p>
        </w:tc>
        <w:tc>
          <w:tcPr>
            <w:tcW w:w="1605" w:type="dxa"/>
          </w:tcPr>
          <w:p w14:paraId="32F3A1F9" w14:textId="77777777" w:rsidR="004C53B2" w:rsidRDefault="00502D29">
            <w:pPr>
              <w:jc w:val="center"/>
              <w:rPr>
                <w:rFonts w:ascii="Arial" w:eastAsia="Arial" w:hAnsi="Arial" w:cs="Arial"/>
                <w:sz w:val="20"/>
                <w:szCs w:val="20"/>
              </w:rPr>
            </w:pPr>
            <w:r>
              <w:rPr>
                <w:rFonts w:ascii="Arial" w:eastAsia="Arial" w:hAnsi="Arial" w:cs="Arial"/>
                <w:sz w:val="20"/>
                <w:szCs w:val="20"/>
              </w:rPr>
              <w:t>Throughout school year</w:t>
            </w:r>
          </w:p>
        </w:tc>
        <w:tc>
          <w:tcPr>
            <w:tcW w:w="1740" w:type="dxa"/>
          </w:tcPr>
          <w:p w14:paraId="4799910B" w14:textId="77777777" w:rsidR="004C53B2" w:rsidRDefault="00502D29">
            <w:pPr>
              <w:jc w:val="center"/>
              <w:rPr>
                <w:rFonts w:ascii="Arial" w:eastAsia="Arial" w:hAnsi="Arial" w:cs="Arial"/>
                <w:sz w:val="20"/>
                <w:szCs w:val="20"/>
              </w:rPr>
            </w:pPr>
            <w:r>
              <w:rPr>
                <w:rFonts w:ascii="Arial" w:eastAsia="Arial" w:hAnsi="Arial" w:cs="Arial"/>
                <w:sz w:val="20"/>
                <w:szCs w:val="20"/>
              </w:rPr>
              <w:t>Federal, State and Local Funds</w:t>
            </w:r>
          </w:p>
          <w:p w14:paraId="695E26B0" w14:textId="77777777" w:rsidR="004C53B2" w:rsidRDefault="00502D29">
            <w:pPr>
              <w:jc w:val="center"/>
              <w:rPr>
                <w:rFonts w:ascii="Arial" w:eastAsia="Arial" w:hAnsi="Arial" w:cs="Arial"/>
                <w:sz w:val="20"/>
                <w:szCs w:val="20"/>
              </w:rPr>
            </w:pPr>
            <w:r>
              <w:rPr>
                <w:rFonts w:ascii="Arial" w:eastAsia="Arial" w:hAnsi="Arial" w:cs="Arial"/>
                <w:sz w:val="20"/>
                <w:szCs w:val="20"/>
              </w:rPr>
              <w:t>(Carl Perkins - $19,477)</w:t>
            </w:r>
          </w:p>
          <w:p w14:paraId="5BFF2A04" w14:textId="77777777" w:rsidR="004C53B2" w:rsidRDefault="004C53B2">
            <w:pPr>
              <w:jc w:val="center"/>
              <w:rPr>
                <w:rFonts w:ascii="Arial" w:eastAsia="Arial" w:hAnsi="Arial" w:cs="Arial"/>
                <w:sz w:val="20"/>
                <w:szCs w:val="20"/>
              </w:rPr>
            </w:pPr>
          </w:p>
        </w:tc>
        <w:tc>
          <w:tcPr>
            <w:tcW w:w="2310" w:type="dxa"/>
          </w:tcPr>
          <w:p w14:paraId="66FBD3DC"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Counselor logs and event schedule.</w:t>
            </w:r>
          </w:p>
        </w:tc>
        <w:tc>
          <w:tcPr>
            <w:tcW w:w="2565" w:type="dxa"/>
          </w:tcPr>
          <w:p w14:paraId="65FB9B27"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Dropout rate will decrease.</w:t>
            </w:r>
          </w:p>
        </w:tc>
      </w:tr>
      <w:tr w:rsidR="004C53B2" w14:paraId="2855648F" w14:textId="77777777">
        <w:trPr>
          <w:trHeight w:val="1420"/>
        </w:trPr>
        <w:tc>
          <w:tcPr>
            <w:tcW w:w="3690" w:type="dxa"/>
          </w:tcPr>
          <w:p w14:paraId="312B30CB" w14:textId="77777777" w:rsidR="004C53B2" w:rsidRDefault="00502D29">
            <w:pPr>
              <w:rPr>
                <w:rFonts w:ascii="Arial" w:eastAsia="Arial" w:hAnsi="Arial" w:cs="Arial"/>
                <w:sz w:val="20"/>
                <w:szCs w:val="20"/>
              </w:rPr>
            </w:pPr>
            <w:r>
              <w:rPr>
                <w:rFonts w:ascii="Arial" w:eastAsia="Arial" w:hAnsi="Arial" w:cs="Arial"/>
                <w:sz w:val="20"/>
                <w:szCs w:val="20"/>
              </w:rPr>
              <w:t>Utilize truancy officer as a means of communication and assistance with excessive absence cases, and as a liaison with the local court system</w:t>
            </w:r>
          </w:p>
          <w:p w14:paraId="60FBBC7A" w14:textId="77777777" w:rsidR="004C53B2" w:rsidRDefault="004C53B2">
            <w:pPr>
              <w:rPr>
                <w:rFonts w:ascii="Arial" w:eastAsia="Arial" w:hAnsi="Arial" w:cs="Arial"/>
                <w:sz w:val="20"/>
                <w:szCs w:val="20"/>
              </w:rPr>
            </w:pPr>
          </w:p>
        </w:tc>
        <w:tc>
          <w:tcPr>
            <w:tcW w:w="1980" w:type="dxa"/>
          </w:tcPr>
          <w:p w14:paraId="347A8CC5" w14:textId="77777777" w:rsidR="004C53B2" w:rsidRDefault="00502D29">
            <w:pPr>
              <w:rPr>
                <w:rFonts w:ascii="Arial" w:eastAsia="Arial" w:hAnsi="Arial" w:cs="Arial"/>
                <w:sz w:val="20"/>
                <w:szCs w:val="20"/>
              </w:rPr>
            </w:pPr>
            <w:r>
              <w:rPr>
                <w:rFonts w:ascii="Arial" w:eastAsia="Arial" w:hAnsi="Arial" w:cs="Arial"/>
                <w:sz w:val="20"/>
                <w:szCs w:val="20"/>
              </w:rPr>
              <w:t>Truancy officer</w:t>
            </w:r>
          </w:p>
        </w:tc>
        <w:tc>
          <w:tcPr>
            <w:tcW w:w="1605" w:type="dxa"/>
          </w:tcPr>
          <w:p w14:paraId="5C7727B3" w14:textId="77777777" w:rsidR="004C53B2" w:rsidRDefault="00502D29">
            <w:pPr>
              <w:jc w:val="center"/>
              <w:rPr>
                <w:rFonts w:ascii="Arial" w:eastAsia="Arial" w:hAnsi="Arial" w:cs="Arial"/>
                <w:sz w:val="20"/>
                <w:szCs w:val="20"/>
              </w:rPr>
            </w:pPr>
            <w:r>
              <w:rPr>
                <w:rFonts w:ascii="Arial" w:eastAsia="Arial" w:hAnsi="Arial" w:cs="Arial"/>
                <w:sz w:val="20"/>
                <w:szCs w:val="20"/>
              </w:rPr>
              <w:t>Throughout the year</w:t>
            </w:r>
          </w:p>
        </w:tc>
        <w:tc>
          <w:tcPr>
            <w:tcW w:w="1740" w:type="dxa"/>
          </w:tcPr>
          <w:p w14:paraId="623AD877" w14:textId="77777777" w:rsidR="004C53B2" w:rsidRDefault="00502D29">
            <w:pPr>
              <w:jc w:val="center"/>
              <w:rPr>
                <w:rFonts w:ascii="Arial" w:eastAsia="Arial" w:hAnsi="Arial" w:cs="Arial"/>
                <w:sz w:val="20"/>
                <w:szCs w:val="20"/>
              </w:rPr>
            </w:pPr>
            <w:r>
              <w:rPr>
                <w:rFonts w:ascii="Arial" w:eastAsia="Arial" w:hAnsi="Arial" w:cs="Arial"/>
                <w:sz w:val="20"/>
                <w:szCs w:val="20"/>
              </w:rPr>
              <w:t>State and Local Funds</w:t>
            </w:r>
          </w:p>
        </w:tc>
        <w:tc>
          <w:tcPr>
            <w:tcW w:w="2310" w:type="dxa"/>
          </w:tcPr>
          <w:p w14:paraId="068F304A"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Ongoing with documentation from campus attendance clerks and court documents</w:t>
            </w:r>
          </w:p>
        </w:tc>
        <w:tc>
          <w:tcPr>
            <w:tcW w:w="2565" w:type="dxa"/>
          </w:tcPr>
          <w:p w14:paraId="3E3C3F4E"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Dropout rate will decrease.</w:t>
            </w:r>
          </w:p>
        </w:tc>
      </w:tr>
      <w:tr w:rsidR="004C53B2" w14:paraId="1E329E93" w14:textId="77777777">
        <w:trPr>
          <w:trHeight w:val="1420"/>
        </w:trPr>
        <w:tc>
          <w:tcPr>
            <w:tcW w:w="3690" w:type="dxa"/>
          </w:tcPr>
          <w:p w14:paraId="6EFF97E4" w14:textId="77777777" w:rsidR="004C53B2" w:rsidRDefault="00502D29">
            <w:pPr>
              <w:rPr>
                <w:rFonts w:ascii="Arial" w:eastAsia="Arial" w:hAnsi="Arial" w:cs="Arial"/>
                <w:sz w:val="20"/>
                <w:szCs w:val="20"/>
              </w:rPr>
            </w:pPr>
            <w:r>
              <w:rPr>
                <w:rFonts w:ascii="Arial" w:eastAsia="Arial" w:hAnsi="Arial" w:cs="Arial"/>
                <w:sz w:val="20"/>
                <w:szCs w:val="20"/>
              </w:rPr>
              <w:t>Continue Summer school for credit recovery</w:t>
            </w:r>
          </w:p>
        </w:tc>
        <w:tc>
          <w:tcPr>
            <w:tcW w:w="1980" w:type="dxa"/>
          </w:tcPr>
          <w:p w14:paraId="5E72ECC7" w14:textId="77777777" w:rsidR="004C53B2" w:rsidRDefault="00502D29">
            <w:pPr>
              <w:rPr>
                <w:rFonts w:ascii="Arial" w:eastAsia="Arial" w:hAnsi="Arial" w:cs="Arial"/>
                <w:sz w:val="20"/>
                <w:szCs w:val="20"/>
              </w:rPr>
            </w:pPr>
            <w:r>
              <w:rPr>
                <w:rFonts w:ascii="Arial" w:eastAsia="Arial" w:hAnsi="Arial" w:cs="Arial"/>
                <w:sz w:val="20"/>
                <w:szCs w:val="20"/>
              </w:rPr>
              <w:t>Principals</w:t>
            </w:r>
          </w:p>
          <w:p w14:paraId="79F27E4F" w14:textId="77777777" w:rsidR="004C53B2" w:rsidRDefault="004C53B2">
            <w:pPr>
              <w:rPr>
                <w:rFonts w:ascii="Arial" w:eastAsia="Arial" w:hAnsi="Arial" w:cs="Arial"/>
                <w:sz w:val="20"/>
                <w:szCs w:val="20"/>
              </w:rPr>
            </w:pPr>
          </w:p>
          <w:p w14:paraId="66E48BBE" w14:textId="77777777" w:rsidR="004C53B2" w:rsidRDefault="00502D29">
            <w:pPr>
              <w:rPr>
                <w:rFonts w:ascii="Arial" w:eastAsia="Arial" w:hAnsi="Arial" w:cs="Arial"/>
                <w:sz w:val="20"/>
                <w:szCs w:val="20"/>
              </w:rPr>
            </w:pPr>
            <w:r>
              <w:rPr>
                <w:rFonts w:ascii="Arial" w:eastAsia="Arial" w:hAnsi="Arial" w:cs="Arial"/>
                <w:sz w:val="20"/>
                <w:szCs w:val="20"/>
              </w:rPr>
              <w:t>Counselors</w:t>
            </w:r>
          </w:p>
          <w:p w14:paraId="68D1D95A" w14:textId="77777777" w:rsidR="004C53B2" w:rsidRDefault="004C53B2">
            <w:pPr>
              <w:rPr>
                <w:rFonts w:ascii="Arial" w:eastAsia="Arial" w:hAnsi="Arial" w:cs="Arial"/>
                <w:sz w:val="20"/>
                <w:szCs w:val="20"/>
              </w:rPr>
            </w:pPr>
          </w:p>
          <w:p w14:paraId="558C5006" w14:textId="77777777" w:rsidR="004C53B2" w:rsidRDefault="00502D29">
            <w:pPr>
              <w:rPr>
                <w:rFonts w:ascii="Arial" w:eastAsia="Arial" w:hAnsi="Arial" w:cs="Arial"/>
                <w:sz w:val="20"/>
                <w:szCs w:val="20"/>
              </w:rPr>
            </w:pPr>
            <w:r>
              <w:rPr>
                <w:rFonts w:ascii="Arial" w:eastAsia="Arial" w:hAnsi="Arial" w:cs="Arial"/>
                <w:sz w:val="20"/>
                <w:szCs w:val="20"/>
              </w:rPr>
              <w:t>Teachers</w:t>
            </w:r>
          </w:p>
        </w:tc>
        <w:tc>
          <w:tcPr>
            <w:tcW w:w="1605" w:type="dxa"/>
          </w:tcPr>
          <w:p w14:paraId="02E6D977" w14:textId="77777777" w:rsidR="004C53B2" w:rsidRDefault="00502D29">
            <w:pPr>
              <w:jc w:val="center"/>
              <w:rPr>
                <w:rFonts w:ascii="Arial" w:eastAsia="Arial" w:hAnsi="Arial" w:cs="Arial"/>
                <w:sz w:val="20"/>
                <w:szCs w:val="20"/>
              </w:rPr>
            </w:pPr>
            <w:r>
              <w:rPr>
                <w:rFonts w:ascii="Arial" w:eastAsia="Arial" w:hAnsi="Arial" w:cs="Arial"/>
                <w:sz w:val="20"/>
                <w:szCs w:val="20"/>
              </w:rPr>
              <w:t>End of school year</w:t>
            </w:r>
          </w:p>
        </w:tc>
        <w:tc>
          <w:tcPr>
            <w:tcW w:w="1740" w:type="dxa"/>
          </w:tcPr>
          <w:p w14:paraId="6D315131" w14:textId="77777777" w:rsidR="004C53B2" w:rsidRDefault="00502D29">
            <w:pPr>
              <w:jc w:val="center"/>
              <w:rPr>
                <w:rFonts w:ascii="Arial" w:eastAsia="Arial" w:hAnsi="Arial" w:cs="Arial"/>
                <w:sz w:val="20"/>
                <w:szCs w:val="20"/>
              </w:rPr>
            </w:pPr>
            <w:r>
              <w:rPr>
                <w:rFonts w:ascii="Arial" w:eastAsia="Arial" w:hAnsi="Arial" w:cs="Arial"/>
                <w:sz w:val="20"/>
                <w:szCs w:val="20"/>
              </w:rPr>
              <w:t>State and Local Funds</w:t>
            </w:r>
          </w:p>
        </w:tc>
        <w:tc>
          <w:tcPr>
            <w:tcW w:w="2310" w:type="dxa"/>
          </w:tcPr>
          <w:p w14:paraId="1804B007"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Budget reflects funding for program and is scheduled on the campus calendar.</w:t>
            </w:r>
          </w:p>
        </w:tc>
        <w:tc>
          <w:tcPr>
            <w:tcW w:w="2565" w:type="dxa"/>
          </w:tcPr>
          <w:p w14:paraId="06E1C441"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Dropout rate will decrease.</w:t>
            </w:r>
          </w:p>
        </w:tc>
      </w:tr>
    </w:tbl>
    <w:p w14:paraId="16FA2048" w14:textId="77777777" w:rsidR="004C53B2" w:rsidRDefault="004C53B2">
      <w:pPr>
        <w:rPr>
          <w:rFonts w:ascii="Arial" w:eastAsia="Arial" w:hAnsi="Arial" w:cs="Arial"/>
          <w:b/>
          <w:color w:val="000000"/>
          <w:sz w:val="20"/>
          <w:szCs w:val="20"/>
          <w:u w:val="single"/>
        </w:rPr>
      </w:pPr>
    </w:p>
    <w:p w14:paraId="14B52A73" w14:textId="77777777" w:rsidR="004C53B2" w:rsidRDefault="00502D29">
      <w:pPr>
        <w:rPr>
          <w:rFonts w:ascii="Arial" w:eastAsia="Arial" w:hAnsi="Arial" w:cs="Arial"/>
          <w:b/>
          <w:color w:val="000000"/>
          <w:sz w:val="20"/>
          <w:szCs w:val="20"/>
          <w:u w:val="single"/>
        </w:rPr>
      </w:pPr>
      <w:r>
        <w:rPr>
          <w:rFonts w:ascii="Arial" w:eastAsia="Arial" w:hAnsi="Arial" w:cs="Arial"/>
          <w:b/>
          <w:color w:val="000000"/>
          <w:sz w:val="20"/>
          <w:szCs w:val="20"/>
          <w:u w:val="single"/>
        </w:rPr>
        <w:t>CISD District Goal(s):</w:t>
      </w:r>
      <w:r>
        <w:rPr>
          <w:rFonts w:ascii="Arial" w:eastAsia="Arial" w:hAnsi="Arial" w:cs="Arial"/>
          <w:b/>
          <w:color w:val="000000"/>
          <w:sz w:val="20"/>
          <w:szCs w:val="20"/>
        </w:rPr>
        <w:t xml:space="preserve"> Provide a safe and disciplined environment.</w:t>
      </w:r>
    </w:p>
    <w:p w14:paraId="052A2B6A" w14:textId="77777777" w:rsidR="004C53B2" w:rsidRDefault="004C53B2">
      <w:pPr>
        <w:rPr>
          <w:rFonts w:ascii="Arial" w:eastAsia="Arial" w:hAnsi="Arial" w:cs="Arial"/>
          <w:b/>
          <w:color w:val="000000"/>
          <w:sz w:val="20"/>
          <w:szCs w:val="20"/>
          <w:u w:val="single"/>
        </w:rPr>
      </w:pPr>
    </w:p>
    <w:p w14:paraId="3DD0265F"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Goal 3:</w:t>
      </w:r>
      <w:r>
        <w:rPr>
          <w:rFonts w:ascii="Arial" w:eastAsia="Arial" w:hAnsi="Arial" w:cs="Arial"/>
          <w:color w:val="000000"/>
          <w:sz w:val="20"/>
          <w:szCs w:val="20"/>
        </w:rPr>
        <w:t xml:space="preserve">  </w:t>
      </w:r>
      <w:r>
        <w:rPr>
          <w:rFonts w:ascii="Arial" w:eastAsia="Arial" w:hAnsi="Arial" w:cs="Arial"/>
          <w:b/>
          <w:sz w:val="20"/>
          <w:szCs w:val="20"/>
        </w:rPr>
        <w:t>The district will provide a safe and orderly school climate, conducive to learning.</w:t>
      </w:r>
    </w:p>
    <w:p w14:paraId="755CF26F" w14:textId="77777777" w:rsidR="004C53B2" w:rsidRDefault="004C53B2">
      <w:pPr>
        <w:rPr>
          <w:rFonts w:ascii="Arial" w:eastAsia="Arial" w:hAnsi="Arial" w:cs="Arial"/>
          <w:sz w:val="20"/>
          <w:szCs w:val="20"/>
        </w:rPr>
      </w:pPr>
    </w:p>
    <w:p w14:paraId="09CD8A0F"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Objective 1</w:t>
      </w:r>
      <w:r>
        <w:rPr>
          <w:rFonts w:ascii="Arial" w:eastAsia="Arial" w:hAnsi="Arial" w:cs="Arial"/>
          <w:b/>
          <w:sz w:val="20"/>
          <w:szCs w:val="20"/>
          <w:u w:val="single"/>
        </w:rPr>
        <w:t>:</w:t>
      </w:r>
      <w:r>
        <w:rPr>
          <w:rFonts w:ascii="Arial" w:eastAsia="Arial" w:hAnsi="Arial" w:cs="Arial"/>
          <w:color w:val="FF0000"/>
          <w:sz w:val="20"/>
          <w:szCs w:val="20"/>
        </w:rPr>
        <w:t xml:space="preserve">  </w:t>
      </w:r>
      <w:r>
        <w:rPr>
          <w:rFonts w:ascii="Arial" w:eastAsia="Arial" w:hAnsi="Arial" w:cs="Arial"/>
          <w:b/>
          <w:sz w:val="20"/>
          <w:szCs w:val="20"/>
        </w:rPr>
        <w:t xml:space="preserve">Discipline referrals (as determined by incident total) will decrease from </w:t>
      </w:r>
      <w:r>
        <w:rPr>
          <w:rFonts w:ascii="Arial" w:eastAsia="Arial" w:hAnsi="Arial" w:cs="Arial"/>
          <w:b/>
          <w:color w:val="000000"/>
          <w:sz w:val="20"/>
          <w:szCs w:val="20"/>
        </w:rPr>
        <w:t>424 to 400</w:t>
      </w:r>
      <w:r>
        <w:rPr>
          <w:rFonts w:ascii="Arial" w:eastAsia="Arial" w:hAnsi="Arial" w:cs="Arial"/>
          <w:b/>
          <w:sz w:val="20"/>
          <w:szCs w:val="20"/>
        </w:rPr>
        <w:t>.</w:t>
      </w:r>
    </w:p>
    <w:p w14:paraId="2D360D22" w14:textId="77777777" w:rsidR="004C53B2" w:rsidRDefault="004C53B2">
      <w:pPr>
        <w:rPr>
          <w:rFonts w:ascii="Arial" w:eastAsia="Arial" w:hAnsi="Arial" w:cs="Arial"/>
          <w:b/>
          <w:color w:val="FF0000"/>
          <w:sz w:val="20"/>
          <w:szCs w:val="20"/>
        </w:rPr>
      </w:pPr>
    </w:p>
    <w:p w14:paraId="0DA2A739" w14:textId="77777777" w:rsidR="004C53B2" w:rsidRDefault="00502D29">
      <w:pPr>
        <w:keepNext/>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u w:val="single"/>
        </w:rPr>
        <w:t>Summative Evaluation:</w:t>
      </w:r>
      <w:r>
        <w:rPr>
          <w:rFonts w:ascii="Arial" w:eastAsia="Arial" w:hAnsi="Arial" w:cs="Arial"/>
          <w:b/>
          <w:color w:val="000000"/>
          <w:sz w:val="20"/>
          <w:szCs w:val="20"/>
        </w:rPr>
        <w:t xml:space="preserve">  There is a reduction in both incidents noted and discipline referrals by the amount stated</w:t>
      </w:r>
      <w:r>
        <w:rPr>
          <w:rFonts w:ascii="Arial" w:eastAsia="Arial" w:hAnsi="Arial" w:cs="Arial"/>
          <w:color w:val="000000"/>
          <w:sz w:val="20"/>
          <w:szCs w:val="20"/>
        </w:rPr>
        <w:t>.</w:t>
      </w:r>
    </w:p>
    <w:p w14:paraId="33F5EF54" w14:textId="77777777" w:rsidR="004C53B2" w:rsidRDefault="004C53B2">
      <w:pPr>
        <w:rPr>
          <w:rFonts w:ascii="Arial" w:eastAsia="Arial" w:hAnsi="Arial" w:cs="Arial"/>
          <w:b/>
          <w:sz w:val="20"/>
          <w:szCs w:val="20"/>
        </w:rPr>
      </w:pPr>
    </w:p>
    <w:p w14:paraId="7CEB3723" w14:textId="77777777" w:rsidR="004C53B2" w:rsidRDefault="004C53B2">
      <w:pPr>
        <w:rPr>
          <w:rFonts w:ascii="Arial" w:eastAsia="Arial" w:hAnsi="Arial" w:cs="Arial"/>
          <w:sz w:val="20"/>
          <w:szCs w:val="20"/>
        </w:rPr>
      </w:pPr>
    </w:p>
    <w:tbl>
      <w:tblPr>
        <w:tblStyle w:val="af6"/>
        <w:tblW w:w="13785"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5"/>
        <w:gridCol w:w="1980"/>
        <w:gridCol w:w="1380"/>
        <w:gridCol w:w="1680"/>
        <w:gridCol w:w="2595"/>
        <w:gridCol w:w="2565"/>
      </w:tblGrid>
      <w:tr w:rsidR="004C53B2" w14:paraId="75020B32" w14:textId="77777777">
        <w:trPr>
          <w:trHeight w:val="251"/>
        </w:trPr>
        <w:tc>
          <w:tcPr>
            <w:tcW w:w="3585" w:type="dxa"/>
          </w:tcPr>
          <w:p w14:paraId="66AF40CF"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lastRenderedPageBreak/>
              <w:t>Activity/Strategy</w:t>
            </w:r>
          </w:p>
          <w:p w14:paraId="6C563238" w14:textId="77777777" w:rsidR="004C53B2" w:rsidRDefault="004C53B2">
            <w:pPr>
              <w:jc w:val="center"/>
              <w:rPr>
                <w:rFonts w:ascii="Arial" w:eastAsia="Arial" w:hAnsi="Arial" w:cs="Arial"/>
                <w:b/>
                <w:color w:val="000000"/>
                <w:sz w:val="20"/>
                <w:szCs w:val="20"/>
              </w:rPr>
            </w:pPr>
          </w:p>
          <w:p w14:paraId="41D17333" w14:textId="77777777" w:rsidR="004C53B2" w:rsidRDefault="004C53B2">
            <w:pPr>
              <w:jc w:val="center"/>
              <w:rPr>
                <w:rFonts w:ascii="Arial" w:eastAsia="Arial" w:hAnsi="Arial" w:cs="Arial"/>
                <w:b/>
                <w:i/>
                <w:color w:val="FF0000"/>
                <w:sz w:val="20"/>
                <w:szCs w:val="20"/>
              </w:rPr>
            </w:pPr>
          </w:p>
        </w:tc>
        <w:tc>
          <w:tcPr>
            <w:tcW w:w="1980" w:type="dxa"/>
          </w:tcPr>
          <w:p w14:paraId="1B3D31E3"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380" w:type="dxa"/>
          </w:tcPr>
          <w:p w14:paraId="15AF9A73"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680" w:type="dxa"/>
          </w:tcPr>
          <w:p w14:paraId="0CC4DE1C"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778991B7" w14:textId="77777777" w:rsidR="004C53B2" w:rsidRDefault="00502D29">
            <w:pPr>
              <w:jc w:val="center"/>
              <w:rPr>
                <w:rFonts w:ascii="Arial" w:eastAsia="Arial" w:hAnsi="Arial" w:cs="Arial"/>
                <w:sz w:val="20"/>
                <w:szCs w:val="20"/>
              </w:rPr>
            </w:pPr>
            <w:r>
              <w:rPr>
                <w:rFonts w:ascii="Arial" w:eastAsia="Arial" w:hAnsi="Arial" w:cs="Arial"/>
                <w:sz w:val="20"/>
                <w:szCs w:val="20"/>
              </w:rPr>
              <w:t>(Local Funds,</w:t>
            </w:r>
          </w:p>
          <w:p w14:paraId="73A80680" w14:textId="77777777" w:rsidR="004C53B2" w:rsidRDefault="00502D29">
            <w:pPr>
              <w:jc w:val="center"/>
              <w:rPr>
                <w:rFonts w:ascii="Arial" w:eastAsia="Arial" w:hAnsi="Arial" w:cs="Arial"/>
                <w:sz w:val="20"/>
                <w:szCs w:val="20"/>
              </w:rPr>
            </w:pPr>
            <w:r>
              <w:rPr>
                <w:rFonts w:ascii="Arial" w:eastAsia="Arial" w:hAnsi="Arial" w:cs="Arial"/>
                <w:sz w:val="20"/>
                <w:szCs w:val="20"/>
              </w:rPr>
              <w:t>State, SCE,</w:t>
            </w:r>
          </w:p>
          <w:p w14:paraId="100E416F" w14:textId="77777777" w:rsidR="004C53B2" w:rsidRDefault="00502D29">
            <w:pPr>
              <w:jc w:val="center"/>
              <w:rPr>
                <w:rFonts w:ascii="Arial" w:eastAsia="Arial" w:hAnsi="Arial" w:cs="Arial"/>
                <w:color w:val="FF0000"/>
                <w:sz w:val="20"/>
                <w:szCs w:val="20"/>
              </w:rPr>
            </w:pPr>
            <w:r>
              <w:rPr>
                <w:rFonts w:ascii="Arial" w:eastAsia="Arial" w:hAnsi="Arial" w:cs="Arial"/>
                <w:sz w:val="20"/>
                <w:szCs w:val="20"/>
              </w:rPr>
              <w:t>Title, etc.)</w:t>
            </w:r>
          </w:p>
        </w:tc>
        <w:tc>
          <w:tcPr>
            <w:tcW w:w="2595" w:type="dxa"/>
          </w:tcPr>
          <w:p w14:paraId="0DF0E637"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565" w:type="dxa"/>
          </w:tcPr>
          <w:p w14:paraId="6DBC89DE"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762E1AC0" w14:textId="77777777">
        <w:trPr>
          <w:trHeight w:val="1391"/>
        </w:trPr>
        <w:tc>
          <w:tcPr>
            <w:tcW w:w="3585" w:type="dxa"/>
          </w:tcPr>
          <w:p w14:paraId="6A747F9D" w14:textId="77777777" w:rsidR="004C53B2" w:rsidRDefault="00502D29">
            <w:pPr>
              <w:rPr>
                <w:rFonts w:ascii="Arial" w:eastAsia="Arial" w:hAnsi="Arial" w:cs="Arial"/>
                <w:sz w:val="20"/>
                <w:szCs w:val="20"/>
              </w:rPr>
            </w:pPr>
            <w:r>
              <w:rPr>
                <w:rFonts w:ascii="Arial" w:eastAsia="Arial" w:hAnsi="Arial" w:cs="Arial"/>
                <w:sz w:val="20"/>
                <w:szCs w:val="20"/>
              </w:rPr>
              <w:t>Establish and continue character education with CISD campuses, to include PBIS systems in place</w:t>
            </w:r>
          </w:p>
        </w:tc>
        <w:tc>
          <w:tcPr>
            <w:tcW w:w="1980" w:type="dxa"/>
          </w:tcPr>
          <w:p w14:paraId="12508D0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Principals </w:t>
            </w:r>
          </w:p>
          <w:p w14:paraId="373EAA45" w14:textId="77777777" w:rsidR="004C53B2" w:rsidRDefault="004C53B2">
            <w:pPr>
              <w:rPr>
                <w:rFonts w:ascii="Arial" w:eastAsia="Arial" w:hAnsi="Arial" w:cs="Arial"/>
                <w:color w:val="000000"/>
                <w:sz w:val="20"/>
                <w:szCs w:val="20"/>
              </w:rPr>
            </w:pPr>
          </w:p>
          <w:p w14:paraId="7A16EE6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p w14:paraId="5CC507B6" w14:textId="77777777" w:rsidR="004C53B2" w:rsidRDefault="004C53B2">
            <w:pPr>
              <w:rPr>
                <w:rFonts w:ascii="Arial" w:eastAsia="Arial" w:hAnsi="Arial" w:cs="Arial"/>
                <w:color w:val="000000"/>
                <w:sz w:val="20"/>
                <w:szCs w:val="20"/>
              </w:rPr>
            </w:pPr>
          </w:p>
          <w:p w14:paraId="0DC5BBB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Behavior Specialists </w:t>
            </w:r>
          </w:p>
        </w:tc>
        <w:tc>
          <w:tcPr>
            <w:tcW w:w="1380" w:type="dxa"/>
          </w:tcPr>
          <w:p w14:paraId="75C02DB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Annually, </w:t>
            </w:r>
            <w:proofErr w:type="gramStart"/>
            <w:r>
              <w:rPr>
                <w:rFonts w:ascii="Arial" w:eastAsia="Arial" w:hAnsi="Arial" w:cs="Arial"/>
                <w:color w:val="000000"/>
                <w:sz w:val="20"/>
                <w:szCs w:val="20"/>
              </w:rPr>
              <w:t>Daily</w:t>
            </w:r>
            <w:proofErr w:type="gramEnd"/>
            <w:r>
              <w:rPr>
                <w:rFonts w:ascii="Arial" w:eastAsia="Arial" w:hAnsi="Arial" w:cs="Arial"/>
                <w:color w:val="000000"/>
                <w:sz w:val="20"/>
                <w:szCs w:val="20"/>
              </w:rPr>
              <w:t>.</w:t>
            </w:r>
          </w:p>
        </w:tc>
        <w:tc>
          <w:tcPr>
            <w:tcW w:w="1680" w:type="dxa"/>
          </w:tcPr>
          <w:p w14:paraId="68A64FB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595" w:type="dxa"/>
          </w:tcPr>
          <w:p w14:paraId="4F4E27E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Program is budgeted and training scheduled on calendar.</w:t>
            </w:r>
          </w:p>
        </w:tc>
        <w:tc>
          <w:tcPr>
            <w:tcW w:w="2565" w:type="dxa"/>
          </w:tcPr>
          <w:p w14:paraId="045CC63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Reduction in discipline referrals.</w:t>
            </w:r>
          </w:p>
        </w:tc>
      </w:tr>
      <w:tr w:rsidR="004C53B2" w14:paraId="63C9F5FD" w14:textId="77777777">
        <w:trPr>
          <w:trHeight w:val="1060"/>
        </w:trPr>
        <w:tc>
          <w:tcPr>
            <w:tcW w:w="3585" w:type="dxa"/>
          </w:tcPr>
          <w:p w14:paraId="61C53CF9" w14:textId="77777777" w:rsidR="004C53B2" w:rsidRDefault="00502D29">
            <w:pPr>
              <w:rPr>
                <w:rFonts w:ascii="Arial" w:eastAsia="Arial" w:hAnsi="Arial" w:cs="Arial"/>
                <w:sz w:val="20"/>
                <w:szCs w:val="20"/>
              </w:rPr>
            </w:pPr>
            <w:r>
              <w:rPr>
                <w:rFonts w:ascii="Arial" w:eastAsia="Arial" w:hAnsi="Arial" w:cs="Arial"/>
                <w:sz w:val="20"/>
                <w:szCs w:val="20"/>
              </w:rPr>
              <w:t>Utilize Conflict resolution</w:t>
            </w:r>
          </w:p>
        </w:tc>
        <w:tc>
          <w:tcPr>
            <w:tcW w:w="1980" w:type="dxa"/>
          </w:tcPr>
          <w:p w14:paraId="66C0F4C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137C15DF" w14:textId="77777777" w:rsidR="004C53B2" w:rsidRDefault="004C53B2">
            <w:pPr>
              <w:rPr>
                <w:rFonts w:ascii="Arial" w:eastAsia="Arial" w:hAnsi="Arial" w:cs="Arial"/>
                <w:color w:val="000000"/>
                <w:sz w:val="20"/>
                <w:szCs w:val="20"/>
              </w:rPr>
            </w:pPr>
          </w:p>
          <w:p w14:paraId="1A5FC4B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Teachers</w:t>
            </w:r>
          </w:p>
          <w:p w14:paraId="670B2707" w14:textId="77777777" w:rsidR="004C53B2" w:rsidRDefault="004C53B2">
            <w:pPr>
              <w:rPr>
                <w:rFonts w:ascii="Arial" w:eastAsia="Arial" w:hAnsi="Arial" w:cs="Arial"/>
                <w:color w:val="000000"/>
                <w:sz w:val="20"/>
                <w:szCs w:val="20"/>
              </w:rPr>
            </w:pPr>
          </w:p>
          <w:p w14:paraId="31E5235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p w14:paraId="3E8A8F3C" w14:textId="77777777" w:rsidR="004C53B2" w:rsidRDefault="004C53B2">
            <w:pPr>
              <w:rPr>
                <w:rFonts w:ascii="Arial" w:eastAsia="Arial" w:hAnsi="Arial" w:cs="Arial"/>
                <w:color w:val="000000"/>
                <w:sz w:val="20"/>
                <w:szCs w:val="20"/>
              </w:rPr>
            </w:pPr>
          </w:p>
          <w:p w14:paraId="64A5D29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Family Liaisons</w:t>
            </w:r>
          </w:p>
        </w:tc>
        <w:tc>
          <w:tcPr>
            <w:tcW w:w="1380" w:type="dxa"/>
          </w:tcPr>
          <w:p w14:paraId="488C532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Daily</w:t>
            </w:r>
          </w:p>
        </w:tc>
        <w:tc>
          <w:tcPr>
            <w:tcW w:w="1680" w:type="dxa"/>
          </w:tcPr>
          <w:p w14:paraId="4A5FD64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Local Funds</w:t>
            </w:r>
          </w:p>
        </w:tc>
        <w:tc>
          <w:tcPr>
            <w:tcW w:w="2595" w:type="dxa"/>
          </w:tcPr>
          <w:p w14:paraId="59ABBE4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Documentation of resolution meetings.</w:t>
            </w:r>
          </w:p>
        </w:tc>
        <w:tc>
          <w:tcPr>
            <w:tcW w:w="2565" w:type="dxa"/>
          </w:tcPr>
          <w:p w14:paraId="2CAF7FE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Reduction in discipline referrals</w:t>
            </w:r>
          </w:p>
        </w:tc>
      </w:tr>
      <w:tr w:rsidR="004C53B2" w14:paraId="7F3C36B7" w14:textId="77777777">
        <w:trPr>
          <w:trHeight w:val="1140"/>
        </w:trPr>
        <w:tc>
          <w:tcPr>
            <w:tcW w:w="3585" w:type="dxa"/>
          </w:tcPr>
          <w:p w14:paraId="55EED289" w14:textId="77777777" w:rsidR="004C53B2" w:rsidRDefault="00502D29">
            <w:pPr>
              <w:rPr>
                <w:rFonts w:ascii="Arial" w:eastAsia="Arial" w:hAnsi="Arial" w:cs="Arial"/>
                <w:sz w:val="20"/>
                <w:szCs w:val="20"/>
              </w:rPr>
            </w:pPr>
            <w:r>
              <w:rPr>
                <w:rFonts w:ascii="Arial" w:eastAsia="Arial" w:hAnsi="Arial" w:cs="Arial"/>
                <w:sz w:val="20"/>
                <w:szCs w:val="20"/>
              </w:rPr>
              <w:t>Utilize district-controlled filtering software to limit student exposure to inappropriate material on the Internet.</w:t>
            </w:r>
          </w:p>
        </w:tc>
        <w:tc>
          <w:tcPr>
            <w:tcW w:w="1980" w:type="dxa"/>
          </w:tcPr>
          <w:p w14:paraId="460FB3A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Principals </w:t>
            </w:r>
          </w:p>
          <w:p w14:paraId="636AE381" w14:textId="77777777" w:rsidR="004C53B2" w:rsidRDefault="004C53B2">
            <w:pPr>
              <w:rPr>
                <w:rFonts w:ascii="Arial" w:eastAsia="Arial" w:hAnsi="Arial" w:cs="Arial"/>
                <w:color w:val="000000"/>
                <w:sz w:val="20"/>
                <w:szCs w:val="20"/>
              </w:rPr>
            </w:pPr>
          </w:p>
          <w:p w14:paraId="16A6B8A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Director of Operations</w:t>
            </w:r>
          </w:p>
          <w:p w14:paraId="1506FB59" w14:textId="77777777" w:rsidR="004C53B2" w:rsidRDefault="004C53B2">
            <w:pPr>
              <w:rPr>
                <w:rFonts w:ascii="Arial" w:eastAsia="Arial" w:hAnsi="Arial" w:cs="Arial"/>
                <w:color w:val="000000"/>
                <w:sz w:val="20"/>
                <w:szCs w:val="20"/>
              </w:rPr>
            </w:pPr>
          </w:p>
          <w:p w14:paraId="47E5318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tc>
        <w:tc>
          <w:tcPr>
            <w:tcW w:w="1380" w:type="dxa"/>
          </w:tcPr>
          <w:p w14:paraId="3EAA5B6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Daily</w:t>
            </w:r>
          </w:p>
        </w:tc>
        <w:tc>
          <w:tcPr>
            <w:tcW w:w="1680" w:type="dxa"/>
          </w:tcPr>
          <w:p w14:paraId="2881DB0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595" w:type="dxa"/>
          </w:tcPr>
          <w:p w14:paraId="18BBABF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Software is budgeted. Software can be tested in Real Time.</w:t>
            </w:r>
          </w:p>
        </w:tc>
        <w:tc>
          <w:tcPr>
            <w:tcW w:w="2565" w:type="dxa"/>
          </w:tcPr>
          <w:p w14:paraId="72C15DE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Reduction in discipline referrals</w:t>
            </w:r>
          </w:p>
        </w:tc>
      </w:tr>
      <w:tr w:rsidR="004C53B2" w14:paraId="2F534122" w14:textId="77777777">
        <w:trPr>
          <w:trHeight w:val="1140"/>
        </w:trPr>
        <w:tc>
          <w:tcPr>
            <w:tcW w:w="3585" w:type="dxa"/>
          </w:tcPr>
          <w:p w14:paraId="440BF58E" w14:textId="77777777" w:rsidR="004C53B2" w:rsidRDefault="00502D29">
            <w:pPr>
              <w:rPr>
                <w:rFonts w:ascii="Arial" w:eastAsia="Arial" w:hAnsi="Arial" w:cs="Arial"/>
                <w:sz w:val="20"/>
                <w:szCs w:val="20"/>
              </w:rPr>
            </w:pPr>
            <w:r>
              <w:rPr>
                <w:rFonts w:ascii="Arial" w:eastAsia="Arial" w:hAnsi="Arial" w:cs="Arial"/>
                <w:sz w:val="20"/>
                <w:szCs w:val="20"/>
              </w:rPr>
              <w:t>Employ a Behavior Staff at Ben Milam</w:t>
            </w:r>
          </w:p>
          <w:p w14:paraId="19D811CB" w14:textId="77777777" w:rsidR="004C53B2" w:rsidRDefault="00502D29">
            <w:pPr>
              <w:rPr>
                <w:rFonts w:ascii="Arial" w:eastAsia="Arial" w:hAnsi="Arial" w:cs="Arial"/>
                <w:sz w:val="20"/>
                <w:szCs w:val="20"/>
              </w:rPr>
            </w:pPr>
            <w:r>
              <w:rPr>
                <w:rFonts w:ascii="Arial" w:eastAsia="Arial" w:hAnsi="Arial" w:cs="Arial"/>
                <w:sz w:val="20"/>
                <w:szCs w:val="20"/>
              </w:rPr>
              <w:t>Elementary/Cameron Elementary to</w:t>
            </w:r>
          </w:p>
          <w:p w14:paraId="112F5DFC" w14:textId="77777777" w:rsidR="004C53B2" w:rsidRDefault="00502D29">
            <w:pPr>
              <w:rPr>
                <w:rFonts w:ascii="Arial" w:eastAsia="Arial" w:hAnsi="Arial" w:cs="Arial"/>
                <w:sz w:val="20"/>
                <w:szCs w:val="20"/>
              </w:rPr>
            </w:pPr>
            <w:r>
              <w:rPr>
                <w:rFonts w:ascii="Arial" w:eastAsia="Arial" w:hAnsi="Arial" w:cs="Arial"/>
                <w:sz w:val="20"/>
                <w:szCs w:val="20"/>
              </w:rPr>
              <w:t>assist with behavior intervention.</w:t>
            </w:r>
          </w:p>
        </w:tc>
        <w:tc>
          <w:tcPr>
            <w:tcW w:w="1980" w:type="dxa"/>
          </w:tcPr>
          <w:p w14:paraId="613539BA" w14:textId="77777777" w:rsidR="004C53B2" w:rsidRDefault="00502D29">
            <w:pPr>
              <w:rPr>
                <w:rFonts w:ascii="Arial" w:eastAsia="Arial" w:hAnsi="Arial" w:cs="Arial"/>
                <w:sz w:val="20"/>
                <w:szCs w:val="20"/>
              </w:rPr>
            </w:pPr>
            <w:r>
              <w:rPr>
                <w:rFonts w:ascii="Arial" w:eastAsia="Arial" w:hAnsi="Arial" w:cs="Arial"/>
                <w:sz w:val="20"/>
                <w:szCs w:val="20"/>
              </w:rPr>
              <w:t>Principal</w:t>
            </w:r>
          </w:p>
          <w:p w14:paraId="51F482B7" w14:textId="77777777" w:rsidR="004C53B2" w:rsidRDefault="00502D29">
            <w:pPr>
              <w:rPr>
                <w:rFonts w:ascii="Arial" w:eastAsia="Arial" w:hAnsi="Arial" w:cs="Arial"/>
                <w:sz w:val="20"/>
                <w:szCs w:val="20"/>
              </w:rPr>
            </w:pPr>
            <w:r>
              <w:rPr>
                <w:rFonts w:ascii="Arial" w:eastAsia="Arial" w:hAnsi="Arial" w:cs="Arial"/>
                <w:sz w:val="20"/>
                <w:szCs w:val="20"/>
              </w:rPr>
              <w:t>Behavior Staff</w:t>
            </w:r>
          </w:p>
          <w:p w14:paraId="2C4780C5" w14:textId="77777777" w:rsidR="004C53B2" w:rsidRDefault="004C53B2">
            <w:pPr>
              <w:rPr>
                <w:rFonts w:ascii="Arial" w:eastAsia="Arial" w:hAnsi="Arial" w:cs="Arial"/>
                <w:sz w:val="20"/>
                <w:szCs w:val="20"/>
              </w:rPr>
            </w:pPr>
          </w:p>
          <w:p w14:paraId="4E23DAAF" w14:textId="77777777" w:rsidR="004C53B2" w:rsidRDefault="004C53B2">
            <w:pPr>
              <w:rPr>
                <w:rFonts w:ascii="Arial" w:eastAsia="Arial" w:hAnsi="Arial" w:cs="Arial"/>
                <w:sz w:val="20"/>
                <w:szCs w:val="20"/>
              </w:rPr>
            </w:pPr>
          </w:p>
        </w:tc>
        <w:tc>
          <w:tcPr>
            <w:tcW w:w="1380" w:type="dxa"/>
          </w:tcPr>
          <w:p w14:paraId="5089529A" w14:textId="77777777" w:rsidR="004C53B2" w:rsidRDefault="00502D29">
            <w:pPr>
              <w:rPr>
                <w:rFonts w:ascii="Arial" w:eastAsia="Arial" w:hAnsi="Arial" w:cs="Arial"/>
                <w:color w:val="000000"/>
                <w:sz w:val="20"/>
                <w:szCs w:val="20"/>
              </w:rPr>
            </w:pPr>
            <w:r>
              <w:rPr>
                <w:rFonts w:ascii="Arial" w:eastAsia="Arial" w:hAnsi="Arial" w:cs="Arial"/>
                <w:sz w:val="20"/>
                <w:szCs w:val="20"/>
              </w:rPr>
              <w:t>Daily</w:t>
            </w:r>
          </w:p>
        </w:tc>
        <w:tc>
          <w:tcPr>
            <w:tcW w:w="1680" w:type="dxa"/>
          </w:tcPr>
          <w:p w14:paraId="3F32AE6B" w14:textId="77777777" w:rsidR="004C53B2" w:rsidRDefault="00502D29">
            <w:pPr>
              <w:rPr>
                <w:rFonts w:ascii="Arial" w:eastAsia="Arial" w:hAnsi="Arial" w:cs="Arial"/>
                <w:sz w:val="20"/>
                <w:szCs w:val="20"/>
              </w:rPr>
            </w:pPr>
            <w:r>
              <w:rPr>
                <w:rFonts w:ascii="Arial" w:eastAsia="Arial" w:hAnsi="Arial" w:cs="Arial"/>
                <w:sz w:val="20"/>
                <w:szCs w:val="20"/>
              </w:rPr>
              <w:t>Daily State and Local</w:t>
            </w:r>
          </w:p>
          <w:p w14:paraId="165A1BDC" w14:textId="77777777" w:rsidR="004C53B2" w:rsidRDefault="00502D29">
            <w:pPr>
              <w:rPr>
                <w:rFonts w:ascii="Arial" w:eastAsia="Arial" w:hAnsi="Arial" w:cs="Arial"/>
                <w:sz w:val="20"/>
                <w:szCs w:val="20"/>
              </w:rPr>
            </w:pPr>
            <w:r>
              <w:rPr>
                <w:rFonts w:ascii="Arial" w:eastAsia="Arial" w:hAnsi="Arial" w:cs="Arial"/>
                <w:sz w:val="20"/>
                <w:szCs w:val="20"/>
              </w:rPr>
              <w:t>Funds</w:t>
            </w:r>
          </w:p>
          <w:p w14:paraId="19EB8A5C" w14:textId="77777777" w:rsidR="004C53B2" w:rsidRDefault="004C53B2">
            <w:pPr>
              <w:rPr>
                <w:rFonts w:ascii="Arial" w:eastAsia="Arial" w:hAnsi="Arial" w:cs="Arial"/>
                <w:sz w:val="20"/>
                <w:szCs w:val="20"/>
              </w:rPr>
            </w:pPr>
          </w:p>
        </w:tc>
        <w:tc>
          <w:tcPr>
            <w:tcW w:w="2595" w:type="dxa"/>
          </w:tcPr>
          <w:p w14:paraId="7C27B12D" w14:textId="77777777" w:rsidR="004C53B2" w:rsidRDefault="00502D29">
            <w:pPr>
              <w:rPr>
                <w:rFonts w:ascii="Arial" w:eastAsia="Arial" w:hAnsi="Arial" w:cs="Arial"/>
                <w:sz w:val="20"/>
                <w:szCs w:val="20"/>
              </w:rPr>
            </w:pPr>
            <w:r>
              <w:rPr>
                <w:rFonts w:ascii="Arial" w:eastAsia="Arial" w:hAnsi="Arial" w:cs="Arial"/>
                <w:sz w:val="20"/>
                <w:szCs w:val="20"/>
              </w:rPr>
              <w:t>Behavior Staff is working</w:t>
            </w:r>
          </w:p>
          <w:p w14:paraId="19C50FAC" w14:textId="77777777" w:rsidR="004C53B2" w:rsidRDefault="00502D29">
            <w:pPr>
              <w:rPr>
                <w:rFonts w:ascii="Arial" w:eastAsia="Arial" w:hAnsi="Arial" w:cs="Arial"/>
                <w:sz w:val="20"/>
                <w:szCs w:val="20"/>
              </w:rPr>
            </w:pPr>
            <w:r>
              <w:rPr>
                <w:rFonts w:ascii="Arial" w:eastAsia="Arial" w:hAnsi="Arial" w:cs="Arial"/>
                <w:sz w:val="20"/>
                <w:szCs w:val="20"/>
              </w:rPr>
              <w:t>with students.</w:t>
            </w:r>
          </w:p>
        </w:tc>
        <w:tc>
          <w:tcPr>
            <w:tcW w:w="2565" w:type="dxa"/>
          </w:tcPr>
          <w:p w14:paraId="37F70AEF" w14:textId="77777777" w:rsidR="004C53B2" w:rsidRDefault="00502D29">
            <w:pPr>
              <w:rPr>
                <w:rFonts w:ascii="Arial" w:eastAsia="Arial" w:hAnsi="Arial" w:cs="Arial"/>
                <w:sz w:val="20"/>
                <w:szCs w:val="20"/>
              </w:rPr>
            </w:pPr>
            <w:r>
              <w:rPr>
                <w:rFonts w:ascii="Arial" w:eastAsia="Arial" w:hAnsi="Arial" w:cs="Arial"/>
                <w:sz w:val="20"/>
                <w:szCs w:val="20"/>
              </w:rPr>
              <w:t>Reduction in discipline</w:t>
            </w:r>
          </w:p>
          <w:p w14:paraId="1B6B3750" w14:textId="77777777" w:rsidR="004C53B2" w:rsidRDefault="00502D29">
            <w:pPr>
              <w:rPr>
                <w:rFonts w:ascii="Arial" w:eastAsia="Arial" w:hAnsi="Arial" w:cs="Arial"/>
                <w:sz w:val="20"/>
                <w:szCs w:val="20"/>
              </w:rPr>
            </w:pPr>
            <w:r>
              <w:rPr>
                <w:rFonts w:ascii="Arial" w:eastAsia="Arial" w:hAnsi="Arial" w:cs="Arial"/>
                <w:sz w:val="20"/>
                <w:szCs w:val="20"/>
              </w:rPr>
              <w:t>referrals and time out of</w:t>
            </w:r>
          </w:p>
          <w:p w14:paraId="7B35AC49" w14:textId="77777777" w:rsidR="004C53B2" w:rsidRDefault="00502D29">
            <w:pPr>
              <w:rPr>
                <w:rFonts w:ascii="Arial" w:eastAsia="Arial" w:hAnsi="Arial" w:cs="Arial"/>
                <w:sz w:val="20"/>
                <w:szCs w:val="20"/>
              </w:rPr>
            </w:pPr>
            <w:r>
              <w:rPr>
                <w:rFonts w:ascii="Arial" w:eastAsia="Arial" w:hAnsi="Arial" w:cs="Arial"/>
                <w:sz w:val="20"/>
                <w:szCs w:val="20"/>
              </w:rPr>
              <w:t>classroom setting.</w:t>
            </w:r>
          </w:p>
          <w:p w14:paraId="551F5D83" w14:textId="77777777" w:rsidR="004C53B2" w:rsidRDefault="004C53B2">
            <w:pPr>
              <w:rPr>
                <w:rFonts w:ascii="Arial" w:eastAsia="Arial" w:hAnsi="Arial" w:cs="Arial"/>
                <w:sz w:val="20"/>
                <w:szCs w:val="20"/>
              </w:rPr>
            </w:pPr>
          </w:p>
        </w:tc>
      </w:tr>
    </w:tbl>
    <w:p w14:paraId="27F68753" w14:textId="77777777" w:rsidR="004C53B2" w:rsidRDefault="004C53B2">
      <w:pPr>
        <w:rPr>
          <w:rFonts w:ascii="Arial" w:eastAsia="Arial" w:hAnsi="Arial" w:cs="Arial"/>
          <w:b/>
          <w:sz w:val="20"/>
          <w:szCs w:val="20"/>
          <w:u w:val="single"/>
        </w:rPr>
      </w:pPr>
    </w:p>
    <w:p w14:paraId="37B24A0D"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Goal 3:</w:t>
      </w:r>
      <w:r>
        <w:rPr>
          <w:rFonts w:ascii="Arial" w:eastAsia="Arial" w:hAnsi="Arial" w:cs="Arial"/>
          <w:color w:val="000000"/>
          <w:sz w:val="20"/>
          <w:szCs w:val="20"/>
        </w:rPr>
        <w:t xml:space="preserve">  </w:t>
      </w:r>
      <w:r>
        <w:rPr>
          <w:rFonts w:ascii="Arial" w:eastAsia="Arial" w:hAnsi="Arial" w:cs="Arial"/>
          <w:b/>
          <w:sz w:val="20"/>
          <w:szCs w:val="20"/>
        </w:rPr>
        <w:t>The district will provide a safe and orderly school climate, conducive to learning.</w:t>
      </w:r>
    </w:p>
    <w:p w14:paraId="4DCFB8D4" w14:textId="77777777" w:rsidR="004C53B2" w:rsidRDefault="004C53B2">
      <w:pPr>
        <w:rPr>
          <w:rFonts w:ascii="Arial" w:eastAsia="Arial" w:hAnsi="Arial" w:cs="Arial"/>
          <w:sz w:val="20"/>
          <w:szCs w:val="20"/>
        </w:rPr>
      </w:pPr>
    </w:p>
    <w:p w14:paraId="34F26A45"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Objective 2</w:t>
      </w:r>
      <w:r>
        <w:rPr>
          <w:rFonts w:ascii="Arial" w:eastAsia="Arial" w:hAnsi="Arial" w:cs="Arial"/>
          <w:b/>
          <w:sz w:val="20"/>
          <w:szCs w:val="20"/>
          <w:u w:val="single"/>
        </w:rPr>
        <w:t>:</w:t>
      </w:r>
      <w:r>
        <w:rPr>
          <w:rFonts w:ascii="Arial" w:eastAsia="Arial" w:hAnsi="Arial" w:cs="Arial"/>
          <w:color w:val="FF0000"/>
          <w:sz w:val="20"/>
          <w:szCs w:val="20"/>
        </w:rPr>
        <w:t> </w:t>
      </w:r>
      <w:r>
        <w:rPr>
          <w:rFonts w:ascii="Arial" w:eastAsia="Arial" w:hAnsi="Arial" w:cs="Arial"/>
          <w:b/>
          <w:sz w:val="20"/>
          <w:szCs w:val="20"/>
        </w:rPr>
        <w:t>Tobacco/Vaping, alcohol, and drug offenses (as determined by incident total) will 1 to 0.</w:t>
      </w:r>
    </w:p>
    <w:p w14:paraId="52E396F5" w14:textId="77777777" w:rsidR="004C53B2" w:rsidRDefault="004C53B2">
      <w:pPr>
        <w:rPr>
          <w:rFonts w:ascii="Arial" w:eastAsia="Arial" w:hAnsi="Arial" w:cs="Arial"/>
          <w:b/>
          <w:color w:val="FF0000"/>
          <w:sz w:val="20"/>
          <w:szCs w:val="20"/>
        </w:rPr>
      </w:pPr>
    </w:p>
    <w:p w14:paraId="00231032" w14:textId="77777777" w:rsidR="004C53B2" w:rsidRDefault="00502D29">
      <w:pPr>
        <w:keepNext/>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u w:val="single"/>
        </w:rPr>
        <w:t>Summative Evaluation:</w:t>
      </w:r>
      <w:r>
        <w:rPr>
          <w:rFonts w:ascii="Arial" w:eastAsia="Arial" w:hAnsi="Arial" w:cs="Arial"/>
          <w:b/>
          <w:color w:val="000000"/>
          <w:sz w:val="20"/>
          <w:szCs w:val="20"/>
        </w:rPr>
        <w:t xml:space="preserve">  Review PEIMS-TSDS data to determine if the decrease in incidents was achieved.</w:t>
      </w:r>
    </w:p>
    <w:p w14:paraId="5C3103D0" w14:textId="77777777" w:rsidR="004C53B2" w:rsidRDefault="004C53B2">
      <w:pPr>
        <w:rPr>
          <w:rFonts w:ascii="Arial" w:eastAsia="Arial" w:hAnsi="Arial" w:cs="Arial"/>
          <w:color w:val="000000"/>
          <w:sz w:val="20"/>
          <w:szCs w:val="20"/>
        </w:rPr>
      </w:pPr>
    </w:p>
    <w:tbl>
      <w:tblPr>
        <w:tblStyle w:val="af7"/>
        <w:tblW w:w="13830"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1935"/>
        <w:gridCol w:w="1515"/>
        <w:gridCol w:w="1665"/>
        <w:gridCol w:w="2550"/>
        <w:gridCol w:w="2520"/>
      </w:tblGrid>
      <w:tr w:rsidR="004C53B2" w14:paraId="72754823" w14:textId="77777777">
        <w:trPr>
          <w:trHeight w:val="244"/>
        </w:trPr>
        <w:tc>
          <w:tcPr>
            <w:tcW w:w="3645" w:type="dxa"/>
          </w:tcPr>
          <w:p w14:paraId="5F6C1E80"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p w14:paraId="51DAF7DB" w14:textId="77777777" w:rsidR="004C53B2" w:rsidRDefault="004C53B2">
            <w:pPr>
              <w:jc w:val="center"/>
              <w:rPr>
                <w:rFonts w:ascii="Arial" w:eastAsia="Arial" w:hAnsi="Arial" w:cs="Arial"/>
                <w:b/>
                <w:color w:val="000000"/>
                <w:sz w:val="20"/>
                <w:szCs w:val="20"/>
              </w:rPr>
            </w:pPr>
          </w:p>
          <w:p w14:paraId="586360DA" w14:textId="77777777" w:rsidR="004C53B2" w:rsidRDefault="004C53B2">
            <w:pPr>
              <w:jc w:val="center"/>
              <w:rPr>
                <w:rFonts w:ascii="Arial" w:eastAsia="Arial" w:hAnsi="Arial" w:cs="Arial"/>
                <w:b/>
                <w:i/>
                <w:color w:val="FF0000"/>
                <w:sz w:val="20"/>
                <w:szCs w:val="20"/>
              </w:rPr>
            </w:pPr>
          </w:p>
        </w:tc>
        <w:tc>
          <w:tcPr>
            <w:tcW w:w="1935" w:type="dxa"/>
          </w:tcPr>
          <w:p w14:paraId="7787724B"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515" w:type="dxa"/>
          </w:tcPr>
          <w:p w14:paraId="2238A50E"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665" w:type="dxa"/>
          </w:tcPr>
          <w:p w14:paraId="7220BCA9" w14:textId="77777777" w:rsidR="004C53B2" w:rsidRDefault="00502D29">
            <w:pPr>
              <w:jc w:val="center"/>
              <w:rPr>
                <w:rFonts w:ascii="Arial" w:eastAsia="Arial" w:hAnsi="Arial" w:cs="Arial"/>
                <w:b/>
                <w:sz w:val="20"/>
                <w:szCs w:val="20"/>
              </w:rPr>
            </w:pPr>
            <w:r>
              <w:rPr>
                <w:rFonts w:ascii="Arial" w:eastAsia="Arial" w:hAnsi="Arial" w:cs="Arial"/>
                <w:b/>
                <w:sz w:val="20"/>
                <w:szCs w:val="20"/>
              </w:rPr>
              <w:t>Resources</w:t>
            </w:r>
          </w:p>
          <w:p w14:paraId="6CF29089" w14:textId="77777777" w:rsidR="004C53B2" w:rsidRDefault="00502D29">
            <w:pPr>
              <w:jc w:val="center"/>
              <w:rPr>
                <w:rFonts w:ascii="Arial" w:eastAsia="Arial" w:hAnsi="Arial" w:cs="Arial"/>
                <w:i/>
                <w:sz w:val="20"/>
                <w:szCs w:val="20"/>
              </w:rPr>
            </w:pPr>
            <w:r>
              <w:rPr>
                <w:rFonts w:ascii="Arial" w:eastAsia="Arial" w:hAnsi="Arial" w:cs="Arial"/>
                <w:i/>
                <w:sz w:val="20"/>
                <w:szCs w:val="20"/>
              </w:rPr>
              <w:t>(Local Funds,</w:t>
            </w:r>
          </w:p>
          <w:p w14:paraId="309FBC66" w14:textId="77777777" w:rsidR="004C53B2" w:rsidRDefault="00502D29">
            <w:pPr>
              <w:jc w:val="center"/>
              <w:rPr>
                <w:rFonts w:ascii="Arial" w:eastAsia="Arial" w:hAnsi="Arial" w:cs="Arial"/>
                <w:i/>
                <w:sz w:val="20"/>
                <w:szCs w:val="20"/>
              </w:rPr>
            </w:pPr>
            <w:r>
              <w:rPr>
                <w:rFonts w:ascii="Arial" w:eastAsia="Arial" w:hAnsi="Arial" w:cs="Arial"/>
                <w:i/>
                <w:sz w:val="20"/>
                <w:szCs w:val="20"/>
              </w:rPr>
              <w:t>State, SCE,</w:t>
            </w:r>
          </w:p>
          <w:p w14:paraId="7B0B6CCB" w14:textId="77777777" w:rsidR="004C53B2" w:rsidRDefault="00502D29">
            <w:pPr>
              <w:jc w:val="center"/>
              <w:rPr>
                <w:rFonts w:ascii="Arial" w:eastAsia="Arial" w:hAnsi="Arial" w:cs="Arial"/>
                <w:sz w:val="20"/>
                <w:szCs w:val="20"/>
              </w:rPr>
            </w:pPr>
            <w:r>
              <w:rPr>
                <w:rFonts w:ascii="Arial" w:eastAsia="Arial" w:hAnsi="Arial" w:cs="Arial"/>
                <w:i/>
                <w:sz w:val="20"/>
                <w:szCs w:val="20"/>
              </w:rPr>
              <w:t>Title, etc.)</w:t>
            </w:r>
          </w:p>
        </w:tc>
        <w:tc>
          <w:tcPr>
            <w:tcW w:w="2550" w:type="dxa"/>
          </w:tcPr>
          <w:p w14:paraId="00599C7D"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520" w:type="dxa"/>
          </w:tcPr>
          <w:p w14:paraId="08D51AE4"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3C3BD591" w14:textId="77777777">
        <w:trPr>
          <w:trHeight w:val="1350"/>
        </w:trPr>
        <w:tc>
          <w:tcPr>
            <w:tcW w:w="3645" w:type="dxa"/>
          </w:tcPr>
          <w:p w14:paraId="185D4E7C" w14:textId="77777777" w:rsidR="004C53B2" w:rsidRDefault="00502D29">
            <w:pPr>
              <w:rPr>
                <w:rFonts w:ascii="Arial" w:eastAsia="Arial" w:hAnsi="Arial" w:cs="Arial"/>
                <w:sz w:val="20"/>
                <w:szCs w:val="20"/>
              </w:rPr>
            </w:pPr>
            <w:r>
              <w:rPr>
                <w:rFonts w:ascii="Arial" w:eastAsia="Arial" w:hAnsi="Arial" w:cs="Arial"/>
                <w:sz w:val="20"/>
                <w:szCs w:val="20"/>
              </w:rPr>
              <w:lastRenderedPageBreak/>
              <w:t xml:space="preserve">Provide character education through the following: </w:t>
            </w:r>
          </w:p>
          <w:p w14:paraId="4E98A544" w14:textId="77777777" w:rsidR="004C53B2" w:rsidRDefault="00502D29">
            <w:pPr>
              <w:numPr>
                <w:ilvl w:val="0"/>
                <w:numId w:val="1"/>
              </w:numPr>
              <w:rPr>
                <w:rFonts w:ascii="Arial" w:eastAsia="Arial" w:hAnsi="Arial" w:cs="Arial"/>
                <w:sz w:val="20"/>
                <w:szCs w:val="20"/>
              </w:rPr>
            </w:pPr>
            <w:r>
              <w:rPr>
                <w:rFonts w:ascii="Arial" w:eastAsia="Arial" w:hAnsi="Arial" w:cs="Arial"/>
                <w:sz w:val="20"/>
                <w:szCs w:val="20"/>
              </w:rPr>
              <w:t>Tobacco/Vaping awareness information in Health/PE classes.</w:t>
            </w:r>
          </w:p>
          <w:p w14:paraId="510900B6" w14:textId="77777777" w:rsidR="004C53B2" w:rsidRDefault="00502D29">
            <w:pPr>
              <w:numPr>
                <w:ilvl w:val="0"/>
                <w:numId w:val="1"/>
              </w:numPr>
              <w:rPr>
                <w:rFonts w:ascii="Arial" w:eastAsia="Arial" w:hAnsi="Arial" w:cs="Arial"/>
                <w:sz w:val="20"/>
                <w:szCs w:val="20"/>
              </w:rPr>
            </w:pPr>
            <w:r>
              <w:rPr>
                <w:rFonts w:ascii="Arial" w:eastAsia="Arial" w:hAnsi="Arial" w:cs="Arial"/>
                <w:sz w:val="20"/>
                <w:szCs w:val="20"/>
              </w:rPr>
              <w:t>Red Ribbon Week</w:t>
            </w:r>
          </w:p>
          <w:p w14:paraId="616D2C3E" w14:textId="77777777" w:rsidR="004C53B2" w:rsidRDefault="00502D29">
            <w:pPr>
              <w:numPr>
                <w:ilvl w:val="0"/>
                <w:numId w:val="1"/>
              </w:numPr>
              <w:rPr>
                <w:rFonts w:ascii="Arial" w:eastAsia="Arial" w:hAnsi="Arial" w:cs="Arial"/>
                <w:sz w:val="20"/>
                <w:szCs w:val="20"/>
              </w:rPr>
            </w:pPr>
            <w:r>
              <w:rPr>
                <w:rFonts w:ascii="Arial" w:eastAsia="Arial" w:hAnsi="Arial" w:cs="Arial"/>
                <w:sz w:val="20"/>
                <w:szCs w:val="20"/>
              </w:rPr>
              <w:t>Outside speakers</w:t>
            </w:r>
          </w:p>
          <w:p w14:paraId="34473678" w14:textId="77777777" w:rsidR="004C53B2" w:rsidRDefault="00502D29">
            <w:pPr>
              <w:numPr>
                <w:ilvl w:val="0"/>
                <w:numId w:val="1"/>
              </w:numPr>
              <w:rPr>
                <w:rFonts w:ascii="Arial" w:eastAsia="Arial" w:hAnsi="Arial" w:cs="Arial"/>
                <w:sz w:val="20"/>
                <w:szCs w:val="20"/>
              </w:rPr>
            </w:pPr>
            <w:r>
              <w:rPr>
                <w:rFonts w:ascii="Arial" w:eastAsia="Arial" w:hAnsi="Arial" w:cs="Arial"/>
                <w:sz w:val="20"/>
                <w:szCs w:val="20"/>
              </w:rPr>
              <w:t>School Health Advisory Committee (SHAC)</w:t>
            </w:r>
          </w:p>
        </w:tc>
        <w:tc>
          <w:tcPr>
            <w:tcW w:w="1935" w:type="dxa"/>
          </w:tcPr>
          <w:p w14:paraId="2B015B4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6E18A4A3" w14:textId="77777777" w:rsidR="004C53B2" w:rsidRDefault="004C53B2">
            <w:pPr>
              <w:rPr>
                <w:rFonts w:ascii="Arial" w:eastAsia="Arial" w:hAnsi="Arial" w:cs="Arial"/>
                <w:color w:val="000000"/>
                <w:sz w:val="20"/>
                <w:szCs w:val="20"/>
              </w:rPr>
            </w:pPr>
          </w:p>
          <w:p w14:paraId="4270F13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w:t>
            </w:r>
          </w:p>
          <w:p w14:paraId="01E3538E" w14:textId="77777777" w:rsidR="004C53B2" w:rsidRDefault="004C53B2">
            <w:pPr>
              <w:rPr>
                <w:rFonts w:ascii="Arial" w:eastAsia="Arial" w:hAnsi="Arial" w:cs="Arial"/>
                <w:color w:val="000000"/>
                <w:sz w:val="20"/>
                <w:szCs w:val="20"/>
              </w:rPr>
            </w:pPr>
          </w:p>
          <w:p w14:paraId="0909306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Teachers</w:t>
            </w:r>
          </w:p>
          <w:p w14:paraId="409198C9" w14:textId="77777777" w:rsidR="004C53B2" w:rsidRDefault="004C53B2">
            <w:pPr>
              <w:rPr>
                <w:rFonts w:ascii="Arial" w:eastAsia="Arial" w:hAnsi="Arial" w:cs="Arial"/>
                <w:color w:val="000000"/>
                <w:sz w:val="20"/>
                <w:szCs w:val="20"/>
              </w:rPr>
            </w:pPr>
          </w:p>
          <w:p w14:paraId="2C9F338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p w14:paraId="728958EC" w14:textId="77777777" w:rsidR="004C53B2" w:rsidRDefault="004C53B2">
            <w:pPr>
              <w:rPr>
                <w:rFonts w:ascii="Arial" w:eastAsia="Arial" w:hAnsi="Arial" w:cs="Arial"/>
                <w:color w:val="000000"/>
                <w:sz w:val="20"/>
                <w:szCs w:val="20"/>
              </w:rPr>
            </w:pPr>
          </w:p>
          <w:p w14:paraId="1A25587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Curriculum Coordinators</w:t>
            </w:r>
          </w:p>
        </w:tc>
        <w:tc>
          <w:tcPr>
            <w:tcW w:w="1515" w:type="dxa"/>
          </w:tcPr>
          <w:p w14:paraId="25C0658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Throughout the school year, by the end of the school year.</w:t>
            </w:r>
          </w:p>
        </w:tc>
        <w:tc>
          <w:tcPr>
            <w:tcW w:w="1665" w:type="dxa"/>
          </w:tcPr>
          <w:p w14:paraId="6104267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550" w:type="dxa"/>
          </w:tcPr>
          <w:p w14:paraId="77447A1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Scheduled </w:t>
            </w:r>
            <w:r>
              <w:rPr>
                <w:rFonts w:ascii="Arial" w:eastAsia="Arial" w:hAnsi="Arial" w:cs="Arial"/>
                <w:sz w:val="20"/>
                <w:szCs w:val="20"/>
              </w:rPr>
              <w:t>on the school</w:t>
            </w:r>
            <w:r>
              <w:rPr>
                <w:rFonts w:ascii="Arial" w:eastAsia="Arial" w:hAnsi="Arial" w:cs="Arial"/>
                <w:color w:val="000000"/>
                <w:sz w:val="20"/>
                <w:szCs w:val="20"/>
              </w:rPr>
              <w:t xml:space="preserve"> calendar. </w:t>
            </w:r>
          </w:p>
          <w:p w14:paraId="190BF263" w14:textId="77777777" w:rsidR="004C53B2" w:rsidRDefault="004C53B2">
            <w:pPr>
              <w:rPr>
                <w:rFonts w:ascii="Arial" w:eastAsia="Arial" w:hAnsi="Arial" w:cs="Arial"/>
                <w:color w:val="000000"/>
                <w:sz w:val="20"/>
                <w:szCs w:val="20"/>
              </w:rPr>
            </w:pPr>
          </w:p>
          <w:p w14:paraId="7A5E7E8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SHAC minutes.</w:t>
            </w:r>
          </w:p>
        </w:tc>
        <w:tc>
          <w:tcPr>
            <w:tcW w:w="2520" w:type="dxa"/>
          </w:tcPr>
          <w:p w14:paraId="1628F49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Tobacco, alcohol and drug offenses will be decreased.</w:t>
            </w:r>
          </w:p>
        </w:tc>
      </w:tr>
      <w:tr w:rsidR="004C53B2" w14:paraId="253A3E29" w14:textId="77777777">
        <w:trPr>
          <w:trHeight w:val="1030"/>
        </w:trPr>
        <w:tc>
          <w:tcPr>
            <w:tcW w:w="3645" w:type="dxa"/>
          </w:tcPr>
          <w:p w14:paraId="5E7CE28E" w14:textId="77777777" w:rsidR="004C53B2" w:rsidRDefault="00502D29">
            <w:pPr>
              <w:rPr>
                <w:rFonts w:ascii="Arial" w:eastAsia="Arial" w:hAnsi="Arial" w:cs="Arial"/>
                <w:sz w:val="20"/>
                <w:szCs w:val="20"/>
              </w:rPr>
            </w:pPr>
            <w:r>
              <w:rPr>
                <w:rFonts w:ascii="Arial" w:eastAsia="Arial" w:hAnsi="Arial" w:cs="Arial"/>
                <w:sz w:val="20"/>
                <w:szCs w:val="20"/>
              </w:rPr>
              <w:t>Deter presence of drugs and weapons on district campus through the following:</w:t>
            </w:r>
          </w:p>
          <w:p w14:paraId="780C5B57" w14:textId="77777777" w:rsidR="004C53B2" w:rsidRDefault="00502D29">
            <w:pPr>
              <w:numPr>
                <w:ilvl w:val="0"/>
                <w:numId w:val="1"/>
              </w:numPr>
              <w:rPr>
                <w:rFonts w:ascii="Arial" w:eastAsia="Arial" w:hAnsi="Arial" w:cs="Arial"/>
                <w:sz w:val="20"/>
                <w:szCs w:val="20"/>
              </w:rPr>
            </w:pPr>
            <w:r>
              <w:rPr>
                <w:rFonts w:ascii="Arial" w:eastAsia="Arial" w:hAnsi="Arial" w:cs="Arial"/>
                <w:sz w:val="20"/>
                <w:szCs w:val="20"/>
              </w:rPr>
              <w:t>Student Code of Conduct</w:t>
            </w:r>
          </w:p>
          <w:p w14:paraId="0D191F2E" w14:textId="77777777" w:rsidR="004C53B2" w:rsidRDefault="00502D29">
            <w:pPr>
              <w:numPr>
                <w:ilvl w:val="0"/>
                <w:numId w:val="1"/>
              </w:numPr>
              <w:rPr>
                <w:rFonts w:ascii="Arial" w:eastAsia="Arial" w:hAnsi="Arial" w:cs="Arial"/>
                <w:sz w:val="20"/>
                <w:szCs w:val="20"/>
              </w:rPr>
            </w:pPr>
            <w:r>
              <w:rPr>
                <w:rFonts w:ascii="Arial" w:eastAsia="Arial" w:hAnsi="Arial" w:cs="Arial"/>
                <w:sz w:val="20"/>
                <w:szCs w:val="20"/>
              </w:rPr>
              <w:t>Extracurricular Code of Conduct</w:t>
            </w:r>
          </w:p>
          <w:p w14:paraId="17CDE3E2" w14:textId="77777777" w:rsidR="004C53B2" w:rsidRDefault="00502D29">
            <w:pPr>
              <w:numPr>
                <w:ilvl w:val="0"/>
                <w:numId w:val="1"/>
              </w:numPr>
              <w:rPr>
                <w:rFonts w:ascii="Arial" w:eastAsia="Arial" w:hAnsi="Arial" w:cs="Arial"/>
                <w:sz w:val="20"/>
                <w:szCs w:val="20"/>
              </w:rPr>
            </w:pPr>
            <w:r>
              <w:rPr>
                <w:rFonts w:ascii="Arial" w:eastAsia="Arial" w:hAnsi="Arial" w:cs="Arial"/>
                <w:sz w:val="20"/>
                <w:szCs w:val="20"/>
              </w:rPr>
              <w:t>Drug dog services</w:t>
            </w:r>
          </w:p>
        </w:tc>
        <w:tc>
          <w:tcPr>
            <w:tcW w:w="1935" w:type="dxa"/>
          </w:tcPr>
          <w:p w14:paraId="50AC031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tc>
        <w:tc>
          <w:tcPr>
            <w:tcW w:w="1515" w:type="dxa"/>
          </w:tcPr>
          <w:p w14:paraId="720010E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Daily, Monthly</w:t>
            </w:r>
          </w:p>
        </w:tc>
        <w:tc>
          <w:tcPr>
            <w:tcW w:w="1665" w:type="dxa"/>
          </w:tcPr>
          <w:p w14:paraId="07945B1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550" w:type="dxa"/>
          </w:tcPr>
          <w:p w14:paraId="617627B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Code of Conduct approved by board of trustees.</w:t>
            </w:r>
          </w:p>
          <w:p w14:paraId="0CDD7198" w14:textId="77777777" w:rsidR="004C53B2" w:rsidRDefault="004C53B2">
            <w:pPr>
              <w:rPr>
                <w:rFonts w:ascii="Arial" w:eastAsia="Arial" w:hAnsi="Arial" w:cs="Arial"/>
                <w:color w:val="000000"/>
                <w:sz w:val="20"/>
                <w:szCs w:val="20"/>
              </w:rPr>
            </w:pPr>
          </w:p>
          <w:p w14:paraId="265B81D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Scheduled drug dogs and drug testing.</w:t>
            </w:r>
          </w:p>
        </w:tc>
        <w:tc>
          <w:tcPr>
            <w:tcW w:w="2520" w:type="dxa"/>
          </w:tcPr>
          <w:p w14:paraId="1F91536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Tobacco, alcohol and drug offenses will be decreased.</w:t>
            </w:r>
          </w:p>
        </w:tc>
      </w:tr>
    </w:tbl>
    <w:p w14:paraId="466F8243" w14:textId="77777777" w:rsidR="004C53B2" w:rsidRDefault="004C53B2">
      <w:pPr>
        <w:rPr>
          <w:rFonts w:ascii="Arial" w:eastAsia="Arial" w:hAnsi="Arial" w:cs="Arial"/>
          <w:b/>
          <w:sz w:val="20"/>
          <w:szCs w:val="20"/>
          <w:u w:val="single"/>
        </w:rPr>
      </w:pPr>
    </w:p>
    <w:p w14:paraId="3EE5163D"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Goal 3:</w:t>
      </w:r>
      <w:r>
        <w:rPr>
          <w:rFonts w:ascii="Arial" w:eastAsia="Arial" w:hAnsi="Arial" w:cs="Arial"/>
          <w:color w:val="000000"/>
          <w:sz w:val="20"/>
          <w:szCs w:val="20"/>
        </w:rPr>
        <w:t xml:space="preserve">  </w:t>
      </w:r>
      <w:r>
        <w:rPr>
          <w:rFonts w:ascii="Arial" w:eastAsia="Arial" w:hAnsi="Arial" w:cs="Arial"/>
          <w:b/>
          <w:sz w:val="20"/>
          <w:szCs w:val="20"/>
        </w:rPr>
        <w:t>The district will provide a safe and orderly school climate, conducive to learning.</w:t>
      </w:r>
    </w:p>
    <w:p w14:paraId="7592EA17" w14:textId="77777777" w:rsidR="004C53B2" w:rsidRDefault="004C53B2">
      <w:pPr>
        <w:rPr>
          <w:rFonts w:ascii="Arial" w:eastAsia="Arial" w:hAnsi="Arial" w:cs="Arial"/>
          <w:sz w:val="20"/>
          <w:szCs w:val="20"/>
        </w:rPr>
      </w:pPr>
    </w:p>
    <w:p w14:paraId="202B5C95" w14:textId="77777777" w:rsidR="004C53B2" w:rsidRDefault="00502D29">
      <w:pPr>
        <w:rPr>
          <w:rFonts w:ascii="Arial" w:eastAsia="Arial" w:hAnsi="Arial" w:cs="Arial"/>
          <w:color w:val="000000"/>
          <w:sz w:val="20"/>
          <w:szCs w:val="20"/>
        </w:rPr>
      </w:pPr>
      <w:r>
        <w:rPr>
          <w:rFonts w:ascii="Arial" w:eastAsia="Arial" w:hAnsi="Arial" w:cs="Arial"/>
          <w:b/>
          <w:color w:val="000000"/>
          <w:sz w:val="20"/>
          <w:szCs w:val="20"/>
          <w:u w:val="single"/>
        </w:rPr>
        <w:t>Objective 3</w:t>
      </w:r>
      <w:r>
        <w:rPr>
          <w:rFonts w:ascii="Arial" w:eastAsia="Arial" w:hAnsi="Arial" w:cs="Arial"/>
          <w:b/>
          <w:sz w:val="20"/>
          <w:szCs w:val="20"/>
          <w:u w:val="single"/>
        </w:rPr>
        <w:t>:</w:t>
      </w:r>
      <w:r>
        <w:rPr>
          <w:rFonts w:ascii="Arial" w:eastAsia="Arial" w:hAnsi="Arial" w:cs="Arial"/>
          <w:color w:val="FF0000"/>
          <w:sz w:val="20"/>
          <w:szCs w:val="20"/>
        </w:rPr>
        <w:t xml:space="preserve">  </w:t>
      </w:r>
      <w:r>
        <w:rPr>
          <w:rFonts w:ascii="Arial" w:eastAsia="Arial" w:hAnsi="Arial" w:cs="Arial"/>
          <w:b/>
          <w:sz w:val="20"/>
          <w:szCs w:val="20"/>
        </w:rPr>
        <w:t>Incidents of violence will be</w:t>
      </w:r>
      <w:r>
        <w:rPr>
          <w:rFonts w:ascii="Arial" w:eastAsia="Arial" w:hAnsi="Arial" w:cs="Arial"/>
          <w:b/>
          <w:color w:val="000000"/>
          <w:sz w:val="20"/>
          <w:szCs w:val="20"/>
        </w:rPr>
        <w:t xml:space="preserve"> 0.</w:t>
      </w:r>
    </w:p>
    <w:p w14:paraId="3A8B8D15" w14:textId="77777777" w:rsidR="004C53B2" w:rsidRDefault="004C53B2">
      <w:pPr>
        <w:rPr>
          <w:rFonts w:ascii="Arial" w:eastAsia="Arial" w:hAnsi="Arial" w:cs="Arial"/>
          <w:b/>
          <w:color w:val="FF0000"/>
          <w:sz w:val="20"/>
          <w:szCs w:val="20"/>
        </w:rPr>
      </w:pPr>
    </w:p>
    <w:p w14:paraId="16B02703" w14:textId="77777777" w:rsidR="004C53B2" w:rsidRDefault="00502D29">
      <w:pPr>
        <w:keepNext/>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u w:val="single"/>
        </w:rPr>
        <w:t>Summative Evaluation:</w:t>
      </w:r>
      <w:r>
        <w:rPr>
          <w:rFonts w:ascii="Arial" w:eastAsia="Arial" w:hAnsi="Arial" w:cs="Arial"/>
          <w:b/>
          <w:color w:val="000000"/>
          <w:sz w:val="20"/>
          <w:szCs w:val="20"/>
        </w:rPr>
        <w:t xml:space="preserve">  Review PEIMS-TSDS data to determine if the decrease in incidents was achieved.</w:t>
      </w:r>
    </w:p>
    <w:p w14:paraId="7ED56365" w14:textId="77777777" w:rsidR="004C53B2" w:rsidRDefault="004C53B2">
      <w:pPr>
        <w:rPr>
          <w:rFonts w:ascii="Arial" w:eastAsia="Arial" w:hAnsi="Arial" w:cs="Arial"/>
          <w:color w:val="000000"/>
          <w:sz w:val="20"/>
          <w:szCs w:val="20"/>
        </w:rPr>
      </w:pPr>
    </w:p>
    <w:tbl>
      <w:tblPr>
        <w:tblStyle w:val="af8"/>
        <w:tblW w:w="1404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995"/>
        <w:gridCol w:w="1395"/>
        <w:gridCol w:w="1695"/>
        <w:gridCol w:w="2610"/>
        <w:gridCol w:w="2565"/>
      </w:tblGrid>
      <w:tr w:rsidR="004C53B2" w14:paraId="24F013C3" w14:textId="77777777">
        <w:trPr>
          <w:trHeight w:val="247"/>
        </w:trPr>
        <w:tc>
          <w:tcPr>
            <w:tcW w:w="3780" w:type="dxa"/>
          </w:tcPr>
          <w:p w14:paraId="5B531A91"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p w14:paraId="1E2F16B4" w14:textId="77777777" w:rsidR="004C53B2" w:rsidRDefault="004C53B2">
            <w:pPr>
              <w:jc w:val="center"/>
              <w:rPr>
                <w:rFonts w:ascii="Arial" w:eastAsia="Arial" w:hAnsi="Arial" w:cs="Arial"/>
                <w:b/>
                <w:color w:val="000000"/>
                <w:sz w:val="20"/>
                <w:szCs w:val="20"/>
              </w:rPr>
            </w:pPr>
          </w:p>
          <w:p w14:paraId="0F86ABB2" w14:textId="77777777" w:rsidR="004C53B2" w:rsidRDefault="004C53B2">
            <w:pPr>
              <w:jc w:val="center"/>
              <w:rPr>
                <w:rFonts w:ascii="Arial" w:eastAsia="Arial" w:hAnsi="Arial" w:cs="Arial"/>
                <w:b/>
                <w:i/>
                <w:color w:val="FF0000"/>
                <w:sz w:val="20"/>
                <w:szCs w:val="20"/>
              </w:rPr>
            </w:pPr>
          </w:p>
        </w:tc>
        <w:tc>
          <w:tcPr>
            <w:tcW w:w="1995" w:type="dxa"/>
          </w:tcPr>
          <w:p w14:paraId="3C7576E6"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395" w:type="dxa"/>
          </w:tcPr>
          <w:p w14:paraId="015F27FB"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695" w:type="dxa"/>
          </w:tcPr>
          <w:p w14:paraId="3A8D742B"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5FAE6100" w14:textId="77777777" w:rsidR="004C53B2" w:rsidRDefault="00502D29">
            <w:pPr>
              <w:jc w:val="center"/>
              <w:rPr>
                <w:rFonts w:ascii="Arial" w:eastAsia="Arial" w:hAnsi="Arial" w:cs="Arial"/>
                <w:i/>
                <w:sz w:val="20"/>
                <w:szCs w:val="20"/>
              </w:rPr>
            </w:pPr>
            <w:r>
              <w:rPr>
                <w:rFonts w:ascii="Arial" w:eastAsia="Arial" w:hAnsi="Arial" w:cs="Arial"/>
                <w:i/>
                <w:sz w:val="20"/>
                <w:szCs w:val="20"/>
              </w:rPr>
              <w:t>(Local Funds,</w:t>
            </w:r>
          </w:p>
          <w:p w14:paraId="3FCC17F7" w14:textId="77777777" w:rsidR="004C53B2" w:rsidRDefault="00502D29">
            <w:pPr>
              <w:jc w:val="center"/>
              <w:rPr>
                <w:rFonts w:ascii="Arial" w:eastAsia="Arial" w:hAnsi="Arial" w:cs="Arial"/>
                <w:i/>
                <w:sz w:val="20"/>
                <w:szCs w:val="20"/>
              </w:rPr>
            </w:pPr>
            <w:r>
              <w:rPr>
                <w:rFonts w:ascii="Arial" w:eastAsia="Arial" w:hAnsi="Arial" w:cs="Arial"/>
                <w:i/>
                <w:sz w:val="20"/>
                <w:szCs w:val="20"/>
              </w:rPr>
              <w:t>State, SCE,</w:t>
            </w:r>
          </w:p>
          <w:p w14:paraId="13C025D7" w14:textId="77777777" w:rsidR="004C53B2" w:rsidRDefault="00502D29">
            <w:pPr>
              <w:jc w:val="center"/>
              <w:rPr>
                <w:rFonts w:ascii="Arial" w:eastAsia="Arial" w:hAnsi="Arial" w:cs="Arial"/>
                <w:color w:val="FF0000"/>
                <w:sz w:val="20"/>
                <w:szCs w:val="20"/>
              </w:rPr>
            </w:pPr>
            <w:r>
              <w:rPr>
                <w:rFonts w:ascii="Arial" w:eastAsia="Arial" w:hAnsi="Arial" w:cs="Arial"/>
                <w:i/>
                <w:sz w:val="20"/>
                <w:szCs w:val="20"/>
              </w:rPr>
              <w:t>Title, etc.)</w:t>
            </w:r>
          </w:p>
        </w:tc>
        <w:tc>
          <w:tcPr>
            <w:tcW w:w="2610" w:type="dxa"/>
          </w:tcPr>
          <w:p w14:paraId="4D786B0B"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565" w:type="dxa"/>
          </w:tcPr>
          <w:p w14:paraId="1FAF58D8"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3C1ABA80" w14:textId="77777777">
        <w:trPr>
          <w:trHeight w:val="1369"/>
        </w:trPr>
        <w:tc>
          <w:tcPr>
            <w:tcW w:w="3780" w:type="dxa"/>
          </w:tcPr>
          <w:p w14:paraId="2932E9A5" w14:textId="77777777" w:rsidR="004C53B2" w:rsidRDefault="00502D29">
            <w:pPr>
              <w:rPr>
                <w:rFonts w:ascii="Arial" w:eastAsia="Arial" w:hAnsi="Arial" w:cs="Arial"/>
                <w:sz w:val="20"/>
                <w:szCs w:val="20"/>
              </w:rPr>
            </w:pPr>
            <w:r>
              <w:rPr>
                <w:rFonts w:ascii="Arial" w:eastAsia="Arial" w:hAnsi="Arial" w:cs="Arial"/>
                <w:sz w:val="20"/>
                <w:szCs w:val="20"/>
              </w:rPr>
              <w:t xml:space="preserve">Implement the district crisis management plan including: </w:t>
            </w:r>
          </w:p>
          <w:p w14:paraId="213A3590" w14:textId="77777777" w:rsidR="004C53B2" w:rsidRDefault="00502D29">
            <w:pPr>
              <w:numPr>
                <w:ilvl w:val="0"/>
                <w:numId w:val="2"/>
              </w:numPr>
              <w:rPr>
                <w:rFonts w:ascii="Arial" w:eastAsia="Arial" w:hAnsi="Arial" w:cs="Arial"/>
                <w:sz w:val="20"/>
                <w:szCs w:val="20"/>
              </w:rPr>
            </w:pPr>
            <w:r>
              <w:rPr>
                <w:rFonts w:ascii="Arial" w:eastAsia="Arial" w:hAnsi="Arial" w:cs="Arial"/>
                <w:sz w:val="20"/>
                <w:szCs w:val="20"/>
              </w:rPr>
              <w:t>Suicide prevention</w:t>
            </w:r>
          </w:p>
          <w:p w14:paraId="512587E3" w14:textId="77777777" w:rsidR="004C53B2" w:rsidRDefault="00502D29">
            <w:pPr>
              <w:numPr>
                <w:ilvl w:val="0"/>
                <w:numId w:val="2"/>
              </w:numPr>
              <w:rPr>
                <w:rFonts w:ascii="Arial" w:eastAsia="Arial" w:hAnsi="Arial" w:cs="Arial"/>
                <w:sz w:val="20"/>
                <w:szCs w:val="20"/>
              </w:rPr>
            </w:pPr>
            <w:r>
              <w:rPr>
                <w:rFonts w:ascii="Arial" w:eastAsia="Arial" w:hAnsi="Arial" w:cs="Arial"/>
                <w:sz w:val="20"/>
                <w:szCs w:val="20"/>
              </w:rPr>
              <w:t>Violence prevention (including Teen Dating Violence Policy)</w:t>
            </w:r>
          </w:p>
          <w:p w14:paraId="27DB009C" w14:textId="77777777" w:rsidR="004C53B2" w:rsidRDefault="00502D29">
            <w:pPr>
              <w:numPr>
                <w:ilvl w:val="0"/>
                <w:numId w:val="2"/>
              </w:numPr>
              <w:rPr>
                <w:rFonts w:ascii="Arial" w:eastAsia="Arial" w:hAnsi="Arial" w:cs="Arial"/>
                <w:sz w:val="20"/>
                <w:szCs w:val="20"/>
              </w:rPr>
            </w:pPr>
            <w:r>
              <w:rPr>
                <w:rFonts w:ascii="Arial" w:eastAsia="Arial" w:hAnsi="Arial" w:cs="Arial"/>
                <w:sz w:val="20"/>
                <w:szCs w:val="20"/>
              </w:rPr>
              <w:t>Conflict resolution guidance sessions</w:t>
            </w:r>
          </w:p>
        </w:tc>
        <w:tc>
          <w:tcPr>
            <w:tcW w:w="1995" w:type="dxa"/>
          </w:tcPr>
          <w:p w14:paraId="17B31EC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4DB0F51D" w14:textId="77777777" w:rsidR="004C53B2" w:rsidRDefault="004C53B2">
            <w:pPr>
              <w:rPr>
                <w:rFonts w:ascii="Arial" w:eastAsia="Arial" w:hAnsi="Arial" w:cs="Arial"/>
                <w:color w:val="000000"/>
                <w:sz w:val="20"/>
                <w:szCs w:val="20"/>
              </w:rPr>
            </w:pPr>
          </w:p>
          <w:p w14:paraId="18B8293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p w14:paraId="6C10CD22" w14:textId="77777777" w:rsidR="004C53B2" w:rsidRDefault="004C53B2">
            <w:pPr>
              <w:rPr>
                <w:rFonts w:ascii="Arial" w:eastAsia="Arial" w:hAnsi="Arial" w:cs="Arial"/>
                <w:color w:val="000000"/>
                <w:sz w:val="20"/>
                <w:szCs w:val="20"/>
              </w:rPr>
            </w:pPr>
          </w:p>
          <w:p w14:paraId="5B9A821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p w14:paraId="517EA0F9" w14:textId="77777777" w:rsidR="004C53B2" w:rsidRDefault="004C53B2">
            <w:pPr>
              <w:rPr>
                <w:rFonts w:ascii="Arial" w:eastAsia="Arial" w:hAnsi="Arial" w:cs="Arial"/>
                <w:color w:val="000000"/>
                <w:sz w:val="20"/>
                <w:szCs w:val="20"/>
              </w:rPr>
            </w:pPr>
          </w:p>
        </w:tc>
        <w:tc>
          <w:tcPr>
            <w:tcW w:w="1395" w:type="dxa"/>
          </w:tcPr>
          <w:p w14:paraId="01F255C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Daily</w:t>
            </w:r>
          </w:p>
        </w:tc>
        <w:tc>
          <w:tcPr>
            <w:tcW w:w="1695" w:type="dxa"/>
          </w:tcPr>
          <w:p w14:paraId="48D0E37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610" w:type="dxa"/>
          </w:tcPr>
          <w:p w14:paraId="10B447D3" w14:textId="77777777" w:rsidR="004C53B2" w:rsidRDefault="00502D29">
            <w:pPr>
              <w:rPr>
                <w:rFonts w:ascii="Arial" w:eastAsia="Arial" w:hAnsi="Arial" w:cs="Arial"/>
                <w:color w:val="000000"/>
                <w:sz w:val="20"/>
                <w:szCs w:val="20"/>
              </w:rPr>
            </w:pPr>
            <w:r>
              <w:rPr>
                <w:rFonts w:ascii="Arial" w:eastAsia="Arial" w:hAnsi="Arial" w:cs="Arial"/>
                <w:sz w:val="20"/>
                <w:szCs w:val="20"/>
              </w:rPr>
              <w:t>A Complete</w:t>
            </w:r>
            <w:r>
              <w:rPr>
                <w:rFonts w:ascii="Arial" w:eastAsia="Arial" w:hAnsi="Arial" w:cs="Arial"/>
                <w:color w:val="000000"/>
                <w:sz w:val="20"/>
                <w:szCs w:val="20"/>
              </w:rPr>
              <w:t xml:space="preserve"> crisis plan is available to campuses.</w:t>
            </w:r>
          </w:p>
        </w:tc>
        <w:tc>
          <w:tcPr>
            <w:tcW w:w="2565" w:type="dxa"/>
          </w:tcPr>
          <w:p w14:paraId="6F34151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Incidents of violence will be decreased to 0.</w:t>
            </w:r>
          </w:p>
        </w:tc>
      </w:tr>
      <w:tr w:rsidR="004C53B2" w14:paraId="09284284" w14:textId="77777777">
        <w:trPr>
          <w:trHeight w:val="1043"/>
        </w:trPr>
        <w:tc>
          <w:tcPr>
            <w:tcW w:w="3780" w:type="dxa"/>
          </w:tcPr>
          <w:p w14:paraId="6871868E" w14:textId="77777777" w:rsidR="004C53B2" w:rsidRDefault="00502D29">
            <w:pPr>
              <w:rPr>
                <w:rFonts w:ascii="Arial" w:eastAsia="Arial" w:hAnsi="Arial" w:cs="Arial"/>
                <w:sz w:val="20"/>
                <w:szCs w:val="20"/>
              </w:rPr>
            </w:pPr>
            <w:r>
              <w:rPr>
                <w:rFonts w:ascii="Arial" w:eastAsia="Arial" w:hAnsi="Arial" w:cs="Arial"/>
                <w:sz w:val="20"/>
                <w:szCs w:val="20"/>
              </w:rPr>
              <w:t>Provide ID badges for all CISD employees.</w:t>
            </w:r>
          </w:p>
        </w:tc>
        <w:tc>
          <w:tcPr>
            <w:tcW w:w="1995" w:type="dxa"/>
          </w:tcPr>
          <w:p w14:paraId="6643EF6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p w14:paraId="5744C30C" w14:textId="77777777" w:rsidR="004C53B2" w:rsidRDefault="004C53B2">
            <w:pPr>
              <w:rPr>
                <w:rFonts w:ascii="Arial" w:eastAsia="Arial" w:hAnsi="Arial" w:cs="Arial"/>
                <w:color w:val="000000"/>
                <w:sz w:val="20"/>
                <w:szCs w:val="20"/>
              </w:rPr>
            </w:pPr>
          </w:p>
          <w:p w14:paraId="03FB81C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Director of Operations</w:t>
            </w:r>
          </w:p>
        </w:tc>
        <w:tc>
          <w:tcPr>
            <w:tcW w:w="1395" w:type="dxa"/>
          </w:tcPr>
          <w:p w14:paraId="62AE374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 and as needed.</w:t>
            </w:r>
          </w:p>
        </w:tc>
        <w:tc>
          <w:tcPr>
            <w:tcW w:w="1695" w:type="dxa"/>
          </w:tcPr>
          <w:p w14:paraId="508CBC3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610" w:type="dxa"/>
          </w:tcPr>
          <w:p w14:paraId="421EA1F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Documentation of ID badges provided to all employees.</w:t>
            </w:r>
          </w:p>
        </w:tc>
        <w:tc>
          <w:tcPr>
            <w:tcW w:w="2565" w:type="dxa"/>
          </w:tcPr>
          <w:p w14:paraId="2C385BD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Incidents of violence will be decreased to 0.</w:t>
            </w:r>
          </w:p>
        </w:tc>
      </w:tr>
      <w:tr w:rsidR="004C53B2" w14:paraId="3109286D" w14:textId="77777777">
        <w:trPr>
          <w:trHeight w:val="861"/>
        </w:trPr>
        <w:tc>
          <w:tcPr>
            <w:tcW w:w="3780" w:type="dxa"/>
          </w:tcPr>
          <w:p w14:paraId="688C7BA5" w14:textId="77777777" w:rsidR="004C53B2" w:rsidRDefault="00502D29">
            <w:pPr>
              <w:rPr>
                <w:rFonts w:ascii="Arial" w:eastAsia="Arial" w:hAnsi="Arial" w:cs="Arial"/>
                <w:sz w:val="20"/>
                <w:szCs w:val="20"/>
              </w:rPr>
            </w:pPr>
            <w:r>
              <w:rPr>
                <w:rFonts w:ascii="Arial" w:eastAsia="Arial" w:hAnsi="Arial" w:cs="Arial"/>
                <w:sz w:val="20"/>
                <w:szCs w:val="20"/>
              </w:rPr>
              <w:lastRenderedPageBreak/>
              <w:t>Develop campus specific crisis plans and conduct monthly safety drills.</w:t>
            </w:r>
          </w:p>
        </w:tc>
        <w:tc>
          <w:tcPr>
            <w:tcW w:w="1995" w:type="dxa"/>
          </w:tcPr>
          <w:p w14:paraId="707063E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Teachers</w:t>
            </w:r>
          </w:p>
          <w:p w14:paraId="22B54B2B" w14:textId="77777777" w:rsidR="004C53B2" w:rsidRDefault="004C53B2">
            <w:pPr>
              <w:rPr>
                <w:rFonts w:ascii="Arial" w:eastAsia="Arial" w:hAnsi="Arial" w:cs="Arial"/>
                <w:color w:val="000000"/>
                <w:sz w:val="20"/>
                <w:szCs w:val="20"/>
              </w:rPr>
            </w:pPr>
          </w:p>
          <w:p w14:paraId="2011779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59254321" w14:textId="77777777" w:rsidR="004C53B2" w:rsidRDefault="004C53B2">
            <w:pPr>
              <w:rPr>
                <w:rFonts w:ascii="Arial" w:eastAsia="Arial" w:hAnsi="Arial" w:cs="Arial"/>
                <w:color w:val="000000"/>
                <w:sz w:val="20"/>
                <w:szCs w:val="20"/>
              </w:rPr>
            </w:pPr>
          </w:p>
          <w:p w14:paraId="058D251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p w14:paraId="12D42CD0" w14:textId="77777777" w:rsidR="004C53B2" w:rsidRDefault="004C53B2">
            <w:pPr>
              <w:rPr>
                <w:rFonts w:ascii="Arial" w:eastAsia="Arial" w:hAnsi="Arial" w:cs="Arial"/>
                <w:color w:val="000000"/>
                <w:sz w:val="20"/>
                <w:szCs w:val="20"/>
              </w:rPr>
            </w:pPr>
          </w:p>
          <w:p w14:paraId="70C7D20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p w14:paraId="3CD1EFD3" w14:textId="77777777" w:rsidR="004C53B2" w:rsidRDefault="004C53B2">
            <w:pPr>
              <w:rPr>
                <w:rFonts w:ascii="Arial" w:eastAsia="Arial" w:hAnsi="Arial" w:cs="Arial"/>
                <w:color w:val="000000"/>
                <w:sz w:val="20"/>
                <w:szCs w:val="20"/>
              </w:rPr>
            </w:pPr>
          </w:p>
        </w:tc>
        <w:tc>
          <w:tcPr>
            <w:tcW w:w="1395" w:type="dxa"/>
          </w:tcPr>
          <w:p w14:paraId="5CEA46F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 Monthly</w:t>
            </w:r>
          </w:p>
        </w:tc>
        <w:tc>
          <w:tcPr>
            <w:tcW w:w="1695" w:type="dxa"/>
          </w:tcPr>
          <w:p w14:paraId="22B27A3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610" w:type="dxa"/>
          </w:tcPr>
          <w:p w14:paraId="3407075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Monthly logs of safety drills.</w:t>
            </w:r>
          </w:p>
        </w:tc>
        <w:tc>
          <w:tcPr>
            <w:tcW w:w="2565" w:type="dxa"/>
          </w:tcPr>
          <w:p w14:paraId="0CB258E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Incidents of violence will be decreased to 0.</w:t>
            </w:r>
          </w:p>
        </w:tc>
      </w:tr>
      <w:tr w:rsidR="004C53B2" w14:paraId="318AB1D0" w14:textId="77777777">
        <w:trPr>
          <w:trHeight w:val="861"/>
        </w:trPr>
        <w:tc>
          <w:tcPr>
            <w:tcW w:w="3780" w:type="dxa"/>
          </w:tcPr>
          <w:p w14:paraId="4760B244" w14:textId="77777777" w:rsidR="004C53B2" w:rsidRDefault="00502D29">
            <w:pPr>
              <w:rPr>
                <w:rFonts w:ascii="Arial" w:eastAsia="Arial" w:hAnsi="Arial" w:cs="Arial"/>
                <w:sz w:val="20"/>
                <w:szCs w:val="20"/>
              </w:rPr>
            </w:pPr>
            <w:r>
              <w:rPr>
                <w:rFonts w:ascii="Arial" w:eastAsia="Arial" w:hAnsi="Arial" w:cs="Arial"/>
                <w:sz w:val="20"/>
                <w:szCs w:val="20"/>
              </w:rPr>
              <w:t>Continue to support keyless entry with badge access cards for all campuses.</w:t>
            </w:r>
          </w:p>
        </w:tc>
        <w:tc>
          <w:tcPr>
            <w:tcW w:w="1995" w:type="dxa"/>
          </w:tcPr>
          <w:p w14:paraId="63A3BE4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p w14:paraId="1BC7B95C" w14:textId="77777777" w:rsidR="004C53B2" w:rsidRDefault="004C53B2">
            <w:pPr>
              <w:rPr>
                <w:rFonts w:ascii="Arial" w:eastAsia="Arial" w:hAnsi="Arial" w:cs="Arial"/>
                <w:color w:val="000000"/>
                <w:sz w:val="20"/>
                <w:szCs w:val="20"/>
              </w:rPr>
            </w:pPr>
          </w:p>
          <w:p w14:paraId="581EB2C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Director of Operations</w:t>
            </w:r>
          </w:p>
        </w:tc>
        <w:tc>
          <w:tcPr>
            <w:tcW w:w="1395" w:type="dxa"/>
          </w:tcPr>
          <w:p w14:paraId="2CBE14A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w:t>
            </w:r>
          </w:p>
        </w:tc>
        <w:tc>
          <w:tcPr>
            <w:tcW w:w="1695" w:type="dxa"/>
          </w:tcPr>
          <w:p w14:paraId="132BFF2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610" w:type="dxa"/>
          </w:tcPr>
          <w:p w14:paraId="19E8278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Operations Director reports.</w:t>
            </w:r>
          </w:p>
        </w:tc>
        <w:tc>
          <w:tcPr>
            <w:tcW w:w="2565" w:type="dxa"/>
          </w:tcPr>
          <w:p w14:paraId="7A412DE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Create a more secure campus environment for all four CISD campuses</w:t>
            </w:r>
          </w:p>
        </w:tc>
      </w:tr>
    </w:tbl>
    <w:p w14:paraId="30D449B6" w14:textId="77777777" w:rsidR="004C53B2" w:rsidRDefault="004C53B2">
      <w:pPr>
        <w:rPr>
          <w:rFonts w:ascii="Arial" w:eastAsia="Arial" w:hAnsi="Arial" w:cs="Arial"/>
          <w:b/>
          <w:color w:val="000000"/>
          <w:sz w:val="20"/>
          <w:szCs w:val="20"/>
          <w:u w:val="single"/>
        </w:rPr>
      </w:pPr>
    </w:p>
    <w:p w14:paraId="5B1C9A17"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Goal 3:</w:t>
      </w:r>
      <w:r>
        <w:rPr>
          <w:rFonts w:ascii="Arial" w:eastAsia="Arial" w:hAnsi="Arial" w:cs="Arial"/>
          <w:color w:val="000000"/>
          <w:sz w:val="20"/>
          <w:szCs w:val="20"/>
        </w:rPr>
        <w:t xml:space="preserve">  </w:t>
      </w:r>
      <w:r>
        <w:rPr>
          <w:rFonts w:ascii="Arial" w:eastAsia="Arial" w:hAnsi="Arial" w:cs="Arial"/>
          <w:b/>
          <w:sz w:val="20"/>
          <w:szCs w:val="20"/>
        </w:rPr>
        <w:t>The district will provide a safe and orderly school climate, conducive to learning.</w:t>
      </w:r>
    </w:p>
    <w:p w14:paraId="73504F6D" w14:textId="77777777" w:rsidR="004C53B2" w:rsidRDefault="004C53B2">
      <w:pPr>
        <w:rPr>
          <w:rFonts w:ascii="Arial" w:eastAsia="Arial" w:hAnsi="Arial" w:cs="Arial"/>
          <w:sz w:val="20"/>
          <w:szCs w:val="20"/>
        </w:rPr>
      </w:pPr>
    </w:p>
    <w:p w14:paraId="6B03F817" w14:textId="77777777" w:rsidR="004C53B2" w:rsidRDefault="00502D29">
      <w:pPr>
        <w:rPr>
          <w:rFonts w:ascii="Arial" w:eastAsia="Arial" w:hAnsi="Arial" w:cs="Arial"/>
          <w:sz w:val="20"/>
          <w:szCs w:val="20"/>
        </w:rPr>
      </w:pPr>
      <w:r>
        <w:rPr>
          <w:rFonts w:ascii="Arial" w:eastAsia="Arial" w:hAnsi="Arial" w:cs="Arial"/>
          <w:b/>
          <w:color w:val="000000"/>
          <w:sz w:val="20"/>
          <w:szCs w:val="20"/>
          <w:u w:val="single"/>
        </w:rPr>
        <w:t>Objective 4</w:t>
      </w:r>
      <w:r>
        <w:rPr>
          <w:rFonts w:ascii="Arial" w:eastAsia="Arial" w:hAnsi="Arial" w:cs="Arial"/>
          <w:b/>
          <w:sz w:val="20"/>
          <w:szCs w:val="20"/>
          <w:u w:val="single"/>
        </w:rPr>
        <w:t>:</w:t>
      </w:r>
      <w:r>
        <w:rPr>
          <w:rFonts w:ascii="Arial" w:eastAsia="Arial" w:hAnsi="Arial" w:cs="Arial"/>
          <w:color w:val="FF0000"/>
          <w:sz w:val="20"/>
          <w:szCs w:val="20"/>
        </w:rPr>
        <w:t xml:space="preserve">  </w:t>
      </w:r>
      <w:r>
        <w:rPr>
          <w:rFonts w:ascii="Arial" w:eastAsia="Arial" w:hAnsi="Arial" w:cs="Arial"/>
          <w:b/>
          <w:sz w:val="20"/>
          <w:szCs w:val="20"/>
        </w:rPr>
        <w:t>Annually update the District’s</w:t>
      </w:r>
      <w:r>
        <w:rPr>
          <w:rFonts w:ascii="Arial" w:eastAsia="Arial" w:hAnsi="Arial" w:cs="Arial"/>
          <w:sz w:val="20"/>
          <w:szCs w:val="20"/>
        </w:rPr>
        <w:t xml:space="preserve"> </w:t>
      </w:r>
      <w:r>
        <w:rPr>
          <w:rFonts w:ascii="Arial" w:eastAsia="Arial" w:hAnsi="Arial" w:cs="Arial"/>
          <w:b/>
          <w:sz w:val="20"/>
          <w:szCs w:val="20"/>
        </w:rPr>
        <w:t xml:space="preserve">Emergency Operations Plan, Provide Trauma-Informed care and training and </w:t>
      </w:r>
      <w:proofErr w:type="gramStart"/>
      <w:r>
        <w:rPr>
          <w:rFonts w:ascii="Arial" w:eastAsia="Arial" w:hAnsi="Arial" w:cs="Arial"/>
          <w:b/>
          <w:sz w:val="20"/>
          <w:szCs w:val="20"/>
        </w:rPr>
        <w:t>Ensure</w:t>
      </w:r>
      <w:proofErr w:type="gramEnd"/>
      <w:r>
        <w:rPr>
          <w:rFonts w:ascii="Arial" w:eastAsia="Arial" w:hAnsi="Arial" w:cs="Arial"/>
          <w:b/>
          <w:sz w:val="20"/>
          <w:szCs w:val="20"/>
        </w:rPr>
        <w:t xml:space="preserve"> proper child abuse and sexual abuse reporting.</w:t>
      </w:r>
    </w:p>
    <w:p w14:paraId="12516EFD" w14:textId="77777777" w:rsidR="004C53B2" w:rsidRDefault="004C53B2">
      <w:pPr>
        <w:rPr>
          <w:rFonts w:ascii="Arial" w:eastAsia="Arial" w:hAnsi="Arial" w:cs="Arial"/>
          <w:b/>
          <w:color w:val="FF0000"/>
          <w:sz w:val="20"/>
          <w:szCs w:val="20"/>
        </w:rPr>
      </w:pPr>
    </w:p>
    <w:p w14:paraId="591B9149" w14:textId="77777777" w:rsidR="004C53B2" w:rsidRDefault="00502D29">
      <w:pPr>
        <w:keepNext/>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u w:val="single"/>
        </w:rPr>
        <w:t>Summative Evaluation:</w:t>
      </w:r>
      <w:r>
        <w:rPr>
          <w:rFonts w:ascii="Arial" w:eastAsia="Arial" w:hAnsi="Arial" w:cs="Arial"/>
          <w:b/>
          <w:color w:val="000000"/>
          <w:sz w:val="20"/>
          <w:szCs w:val="20"/>
        </w:rPr>
        <w:t xml:space="preserve"> Administration will determine if staff was </w:t>
      </w:r>
      <w:proofErr w:type="gramStart"/>
      <w:r>
        <w:rPr>
          <w:rFonts w:ascii="Arial" w:eastAsia="Arial" w:hAnsi="Arial" w:cs="Arial"/>
          <w:b/>
          <w:color w:val="000000"/>
          <w:sz w:val="20"/>
          <w:szCs w:val="20"/>
        </w:rPr>
        <w:t>trained</w:t>
      </w:r>
      <w:proofErr w:type="gramEnd"/>
      <w:r>
        <w:rPr>
          <w:rFonts w:ascii="Arial" w:eastAsia="Arial" w:hAnsi="Arial" w:cs="Arial"/>
          <w:b/>
          <w:color w:val="000000"/>
          <w:sz w:val="20"/>
          <w:szCs w:val="20"/>
        </w:rPr>
        <w:t xml:space="preserve"> and the proper reports were made in a timely fashion according to statute.</w:t>
      </w:r>
    </w:p>
    <w:p w14:paraId="11A19243" w14:textId="77777777" w:rsidR="004C53B2" w:rsidRDefault="004C53B2">
      <w:pPr>
        <w:rPr>
          <w:rFonts w:ascii="Arial" w:eastAsia="Arial" w:hAnsi="Arial" w:cs="Arial"/>
          <w:color w:val="000000"/>
          <w:sz w:val="20"/>
          <w:szCs w:val="20"/>
        </w:rPr>
      </w:pPr>
    </w:p>
    <w:tbl>
      <w:tblPr>
        <w:tblStyle w:val="af9"/>
        <w:tblW w:w="13845"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1710"/>
        <w:gridCol w:w="1200"/>
        <w:gridCol w:w="1455"/>
        <w:gridCol w:w="2235"/>
        <w:gridCol w:w="3900"/>
      </w:tblGrid>
      <w:tr w:rsidR="004C53B2" w14:paraId="59EC2FEE" w14:textId="77777777">
        <w:trPr>
          <w:trHeight w:val="256"/>
        </w:trPr>
        <w:tc>
          <w:tcPr>
            <w:tcW w:w="3345" w:type="dxa"/>
          </w:tcPr>
          <w:p w14:paraId="7E74C7A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p w14:paraId="611CAEDB" w14:textId="77777777" w:rsidR="004C53B2" w:rsidRDefault="004C53B2">
            <w:pPr>
              <w:jc w:val="center"/>
              <w:rPr>
                <w:rFonts w:ascii="Arial" w:eastAsia="Arial" w:hAnsi="Arial" w:cs="Arial"/>
                <w:b/>
                <w:color w:val="000000"/>
                <w:sz w:val="20"/>
                <w:szCs w:val="20"/>
              </w:rPr>
            </w:pPr>
          </w:p>
          <w:p w14:paraId="246CE931" w14:textId="77777777" w:rsidR="004C53B2" w:rsidRDefault="004C53B2">
            <w:pPr>
              <w:jc w:val="center"/>
              <w:rPr>
                <w:rFonts w:ascii="Arial" w:eastAsia="Arial" w:hAnsi="Arial" w:cs="Arial"/>
                <w:b/>
                <w:i/>
                <w:color w:val="FF0000"/>
                <w:sz w:val="20"/>
                <w:szCs w:val="20"/>
              </w:rPr>
            </w:pPr>
          </w:p>
        </w:tc>
        <w:tc>
          <w:tcPr>
            <w:tcW w:w="1710" w:type="dxa"/>
          </w:tcPr>
          <w:p w14:paraId="013ACA48"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200" w:type="dxa"/>
          </w:tcPr>
          <w:p w14:paraId="476ED897"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455" w:type="dxa"/>
          </w:tcPr>
          <w:p w14:paraId="0277E7AF"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4CFFE6CF" w14:textId="77777777" w:rsidR="004C53B2" w:rsidRDefault="00502D29">
            <w:pPr>
              <w:jc w:val="center"/>
              <w:rPr>
                <w:rFonts w:ascii="Arial" w:eastAsia="Arial" w:hAnsi="Arial" w:cs="Arial"/>
                <w:i/>
                <w:sz w:val="20"/>
                <w:szCs w:val="20"/>
              </w:rPr>
            </w:pPr>
            <w:r>
              <w:rPr>
                <w:rFonts w:ascii="Arial" w:eastAsia="Arial" w:hAnsi="Arial" w:cs="Arial"/>
                <w:i/>
                <w:sz w:val="20"/>
                <w:szCs w:val="20"/>
              </w:rPr>
              <w:t>(Local Funds,</w:t>
            </w:r>
          </w:p>
          <w:p w14:paraId="104682EC" w14:textId="77777777" w:rsidR="004C53B2" w:rsidRDefault="00502D29">
            <w:pPr>
              <w:jc w:val="center"/>
              <w:rPr>
                <w:rFonts w:ascii="Arial" w:eastAsia="Arial" w:hAnsi="Arial" w:cs="Arial"/>
                <w:i/>
                <w:sz w:val="20"/>
                <w:szCs w:val="20"/>
              </w:rPr>
            </w:pPr>
            <w:r>
              <w:rPr>
                <w:rFonts w:ascii="Arial" w:eastAsia="Arial" w:hAnsi="Arial" w:cs="Arial"/>
                <w:i/>
                <w:sz w:val="20"/>
                <w:szCs w:val="20"/>
              </w:rPr>
              <w:t>State, SCE,</w:t>
            </w:r>
          </w:p>
          <w:p w14:paraId="7C195B8B" w14:textId="77777777" w:rsidR="004C53B2" w:rsidRDefault="00502D29">
            <w:pPr>
              <w:jc w:val="center"/>
              <w:rPr>
                <w:rFonts w:ascii="Arial" w:eastAsia="Arial" w:hAnsi="Arial" w:cs="Arial"/>
                <w:color w:val="FF0000"/>
                <w:sz w:val="20"/>
                <w:szCs w:val="20"/>
              </w:rPr>
            </w:pPr>
            <w:r>
              <w:rPr>
                <w:rFonts w:ascii="Arial" w:eastAsia="Arial" w:hAnsi="Arial" w:cs="Arial"/>
                <w:i/>
                <w:sz w:val="20"/>
                <w:szCs w:val="20"/>
              </w:rPr>
              <w:t>Title, etc.)</w:t>
            </w:r>
          </w:p>
        </w:tc>
        <w:tc>
          <w:tcPr>
            <w:tcW w:w="2235" w:type="dxa"/>
          </w:tcPr>
          <w:p w14:paraId="73D9CC18"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3900" w:type="dxa"/>
          </w:tcPr>
          <w:p w14:paraId="0577A471"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515BC4BE" w14:textId="77777777">
        <w:trPr>
          <w:trHeight w:val="256"/>
        </w:trPr>
        <w:tc>
          <w:tcPr>
            <w:tcW w:w="3345" w:type="dxa"/>
          </w:tcPr>
          <w:p w14:paraId="54F7B61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The District’s Emergency Operations Plan (EOP) is updated annually. </w:t>
            </w:r>
          </w:p>
          <w:p w14:paraId="3E11A17E" w14:textId="77777777" w:rsidR="004C53B2" w:rsidRDefault="004C53B2">
            <w:pPr>
              <w:rPr>
                <w:rFonts w:ascii="Arial" w:eastAsia="Arial" w:hAnsi="Arial" w:cs="Arial"/>
                <w:color w:val="000000"/>
                <w:sz w:val="20"/>
                <w:szCs w:val="20"/>
              </w:rPr>
            </w:pPr>
          </w:p>
          <w:p w14:paraId="456D326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EOP is reviewed by the Safety and Security Committee and the Texas School Safety Center annually.</w:t>
            </w:r>
          </w:p>
          <w:p w14:paraId="09331B72" w14:textId="77777777" w:rsidR="004C53B2" w:rsidRDefault="004C53B2">
            <w:pPr>
              <w:rPr>
                <w:rFonts w:ascii="Arial" w:eastAsia="Arial" w:hAnsi="Arial" w:cs="Arial"/>
                <w:color w:val="000000"/>
                <w:sz w:val="20"/>
                <w:szCs w:val="20"/>
              </w:rPr>
            </w:pPr>
          </w:p>
          <w:p w14:paraId="08B09439" w14:textId="77777777" w:rsidR="004C53B2" w:rsidRDefault="004C53B2">
            <w:pPr>
              <w:rPr>
                <w:rFonts w:ascii="Arial" w:eastAsia="Arial" w:hAnsi="Arial" w:cs="Arial"/>
                <w:color w:val="000000"/>
                <w:sz w:val="20"/>
                <w:szCs w:val="20"/>
              </w:rPr>
            </w:pPr>
          </w:p>
        </w:tc>
        <w:tc>
          <w:tcPr>
            <w:tcW w:w="1710" w:type="dxa"/>
          </w:tcPr>
          <w:p w14:paraId="7932FDD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w:t>
            </w:r>
          </w:p>
          <w:p w14:paraId="3440DE3F" w14:textId="77777777" w:rsidR="004C53B2" w:rsidRDefault="004C53B2">
            <w:pPr>
              <w:rPr>
                <w:rFonts w:ascii="Arial" w:eastAsia="Arial" w:hAnsi="Arial" w:cs="Arial"/>
                <w:color w:val="000000"/>
                <w:sz w:val="20"/>
                <w:szCs w:val="20"/>
              </w:rPr>
            </w:pPr>
          </w:p>
          <w:p w14:paraId="379AF91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District and Campus Administrators</w:t>
            </w:r>
          </w:p>
          <w:p w14:paraId="4F53D2C2" w14:textId="77777777" w:rsidR="004C53B2" w:rsidRDefault="004C53B2">
            <w:pPr>
              <w:rPr>
                <w:rFonts w:ascii="Arial" w:eastAsia="Arial" w:hAnsi="Arial" w:cs="Arial"/>
                <w:color w:val="000000"/>
                <w:sz w:val="20"/>
                <w:szCs w:val="20"/>
              </w:rPr>
            </w:pPr>
          </w:p>
          <w:p w14:paraId="5DC934AA" w14:textId="77777777" w:rsidR="004C53B2" w:rsidRDefault="00502D29">
            <w:pPr>
              <w:rPr>
                <w:rFonts w:ascii="Arial" w:eastAsia="Arial" w:hAnsi="Arial" w:cs="Arial"/>
                <w:b/>
                <w:color w:val="000000"/>
                <w:sz w:val="20"/>
                <w:szCs w:val="20"/>
              </w:rPr>
            </w:pPr>
            <w:r>
              <w:rPr>
                <w:rFonts w:ascii="Arial" w:eastAsia="Arial" w:hAnsi="Arial" w:cs="Arial"/>
                <w:color w:val="000000"/>
                <w:sz w:val="20"/>
                <w:szCs w:val="20"/>
              </w:rPr>
              <w:t>District Safety and Security Committee</w:t>
            </w:r>
          </w:p>
        </w:tc>
        <w:tc>
          <w:tcPr>
            <w:tcW w:w="1200" w:type="dxa"/>
          </w:tcPr>
          <w:p w14:paraId="0AF655F2"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Annually</w:t>
            </w:r>
          </w:p>
        </w:tc>
        <w:tc>
          <w:tcPr>
            <w:tcW w:w="1455" w:type="dxa"/>
          </w:tcPr>
          <w:p w14:paraId="274BE5E1"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35" w:type="dxa"/>
          </w:tcPr>
          <w:p w14:paraId="25BEAEB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Minutes from Safety and Security Committee</w:t>
            </w:r>
          </w:p>
          <w:p w14:paraId="1F41BBB6" w14:textId="77777777" w:rsidR="004C53B2" w:rsidRDefault="004C53B2">
            <w:pPr>
              <w:rPr>
                <w:rFonts w:ascii="Arial" w:eastAsia="Arial" w:hAnsi="Arial" w:cs="Arial"/>
                <w:color w:val="000000"/>
                <w:sz w:val="20"/>
                <w:szCs w:val="20"/>
              </w:rPr>
            </w:pPr>
          </w:p>
          <w:p w14:paraId="37CAFA0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TXSSC Review Documentation</w:t>
            </w:r>
          </w:p>
        </w:tc>
        <w:tc>
          <w:tcPr>
            <w:tcW w:w="3900" w:type="dxa"/>
          </w:tcPr>
          <w:p w14:paraId="00E7A2C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Emergency Operations Plan is updated and includes all required information</w:t>
            </w:r>
          </w:p>
        </w:tc>
      </w:tr>
      <w:tr w:rsidR="004C53B2" w14:paraId="06E8AEFB" w14:textId="77777777">
        <w:trPr>
          <w:trHeight w:val="256"/>
        </w:trPr>
        <w:tc>
          <w:tcPr>
            <w:tcW w:w="3345" w:type="dxa"/>
          </w:tcPr>
          <w:p w14:paraId="489785D0" w14:textId="77777777" w:rsidR="004C53B2" w:rsidRDefault="00502D29">
            <w:pPr>
              <w:rPr>
                <w:rFonts w:ascii="Arial" w:eastAsia="Arial" w:hAnsi="Arial" w:cs="Arial"/>
                <w:color w:val="000000"/>
                <w:sz w:val="20"/>
                <w:szCs w:val="20"/>
              </w:rPr>
            </w:pPr>
            <w:proofErr w:type="gramStart"/>
            <w:r>
              <w:rPr>
                <w:rFonts w:ascii="Arial" w:eastAsia="Arial" w:hAnsi="Arial" w:cs="Arial"/>
                <w:color w:val="000000"/>
                <w:sz w:val="20"/>
                <w:szCs w:val="20"/>
              </w:rPr>
              <w:t>District</w:t>
            </w:r>
            <w:proofErr w:type="gramEnd"/>
            <w:r>
              <w:rPr>
                <w:rFonts w:ascii="Arial" w:eastAsia="Arial" w:hAnsi="Arial" w:cs="Arial"/>
                <w:color w:val="000000"/>
                <w:sz w:val="20"/>
                <w:szCs w:val="20"/>
              </w:rPr>
              <w:t xml:space="preserve"> provides required Trauma-Informed Care training to staff through </w:t>
            </w:r>
            <w:proofErr w:type="spellStart"/>
            <w:r>
              <w:rPr>
                <w:rFonts w:ascii="Arial" w:eastAsia="Arial" w:hAnsi="Arial" w:cs="Arial"/>
                <w:color w:val="000000"/>
                <w:sz w:val="20"/>
                <w:szCs w:val="20"/>
              </w:rPr>
              <w:t>Eduhero</w:t>
            </w:r>
            <w:proofErr w:type="spellEnd"/>
            <w:r>
              <w:rPr>
                <w:rFonts w:ascii="Arial" w:eastAsia="Arial" w:hAnsi="Arial" w:cs="Arial"/>
                <w:color w:val="000000"/>
                <w:sz w:val="20"/>
                <w:szCs w:val="20"/>
              </w:rPr>
              <w:t>.</w:t>
            </w:r>
          </w:p>
          <w:p w14:paraId="77F56B3A" w14:textId="77777777" w:rsidR="004C53B2" w:rsidRDefault="004C53B2">
            <w:pPr>
              <w:rPr>
                <w:rFonts w:ascii="Arial" w:eastAsia="Arial" w:hAnsi="Arial" w:cs="Arial"/>
                <w:color w:val="000000"/>
                <w:sz w:val="20"/>
                <w:szCs w:val="20"/>
              </w:rPr>
            </w:pPr>
          </w:p>
          <w:p w14:paraId="1D1F9B24"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District provides Trauma-Informed care to students and parents </w:t>
            </w:r>
            <w:r>
              <w:rPr>
                <w:rFonts w:ascii="Arial" w:eastAsia="Arial" w:hAnsi="Arial" w:cs="Arial"/>
                <w:color w:val="000000"/>
                <w:sz w:val="20"/>
                <w:szCs w:val="20"/>
              </w:rPr>
              <w:lastRenderedPageBreak/>
              <w:t>through counseling services and other programs.</w:t>
            </w:r>
          </w:p>
        </w:tc>
        <w:tc>
          <w:tcPr>
            <w:tcW w:w="1710" w:type="dxa"/>
          </w:tcPr>
          <w:p w14:paraId="608F6C5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lastRenderedPageBreak/>
              <w:t>Campus Administrators</w:t>
            </w:r>
          </w:p>
          <w:p w14:paraId="793C7BFA" w14:textId="77777777" w:rsidR="004C53B2" w:rsidRDefault="004C53B2">
            <w:pPr>
              <w:rPr>
                <w:rFonts w:ascii="Arial" w:eastAsia="Arial" w:hAnsi="Arial" w:cs="Arial"/>
                <w:color w:val="000000"/>
                <w:sz w:val="20"/>
                <w:szCs w:val="20"/>
              </w:rPr>
            </w:pPr>
          </w:p>
          <w:p w14:paraId="206D2A5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Campus Counselors</w:t>
            </w:r>
          </w:p>
          <w:p w14:paraId="16FF3E6E" w14:textId="77777777" w:rsidR="004C53B2" w:rsidRDefault="004C53B2">
            <w:pPr>
              <w:rPr>
                <w:rFonts w:ascii="Arial" w:eastAsia="Arial" w:hAnsi="Arial" w:cs="Arial"/>
                <w:color w:val="000000"/>
                <w:sz w:val="20"/>
                <w:szCs w:val="20"/>
              </w:rPr>
            </w:pPr>
          </w:p>
          <w:p w14:paraId="590AB31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lastRenderedPageBreak/>
              <w:t>Third Party Counseling Services</w:t>
            </w:r>
          </w:p>
        </w:tc>
        <w:tc>
          <w:tcPr>
            <w:tcW w:w="1200" w:type="dxa"/>
          </w:tcPr>
          <w:p w14:paraId="0A863F5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lastRenderedPageBreak/>
              <w:t>As needed</w:t>
            </w:r>
          </w:p>
        </w:tc>
        <w:tc>
          <w:tcPr>
            <w:tcW w:w="1455" w:type="dxa"/>
          </w:tcPr>
          <w:p w14:paraId="5B39DF3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35" w:type="dxa"/>
          </w:tcPr>
          <w:p w14:paraId="5634908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Documentation of educators training through </w:t>
            </w:r>
            <w:proofErr w:type="spellStart"/>
            <w:r>
              <w:rPr>
                <w:rFonts w:ascii="Arial" w:eastAsia="Arial" w:hAnsi="Arial" w:cs="Arial"/>
                <w:color w:val="000000"/>
                <w:sz w:val="20"/>
                <w:szCs w:val="20"/>
              </w:rPr>
              <w:t>Eduhero</w:t>
            </w:r>
            <w:proofErr w:type="spellEnd"/>
            <w:r>
              <w:rPr>
                <w:rFonts w:ascii="Arial" w:eastAsia="Arial" w:hAnsi="Arial" w:cs="Arial"/>
                <w:color w:val="000000"/>
                <w:sz w:val="20"/>
                <w:szCs w:val="20"/>
              </w:rPr>
              <w:t>.</w:t>
            </w:r>
          </w:p>
          <w:p w14:paraId="39986AB2" w14:textId="77777777" w:rsidR="004C53B2" w:rsidRDefault="004C53B2">
            <w:pPr>
              <w:rPr>
                <w:rFonts w:ascii="Arial" w:eastAsia="Arial" w:hAnsi="Arial" w:cs="Arial"/>
                <w:color w:val="000000"/>
                <w:sz w:val="20"/>
                <w:szCs w:val="20"/>
              </w:rPr>
            </w:pPr>
          </w:p>
          <w:p w14:paraId="2742139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Counselor and Administrator </w:t>
            </w:r>
            <w:r>
              <w:rPr>
                <w:rFonts w:ascii="Arial" w:eastAsia="Arial" w:hAnsi="Arial" w:cs="Arial"/>
                <w:color w:val="000000"/>
                <w:sz w:val="20"/>
                <w:szCs w:val="20"/>
              </w:rPr>
              <w:lastRenderedPageBreak/>
              <w:t>documentation of services provided.</w:t>
            </w:r>
          </w:p>
        </w:tc>
        <w:tc>
          <w:tcPr>
            <w:tcW w:w="3900" w:type="dxa"/>
          </w:tcPr>
          <w:p w14:paraId="2CF67B6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lastRenderedPageBreak/>
              <w:t>Recorded positive results of Trauma-Informed care counseling and supports.</w:t>
            </w:r>
          </w:p>
        </w:tc>
      </w:tr>
      <w:tr w:rsidR="004C53B2" w14:paraId="02ED978A" w14:textId="77777777">
        <w:trPr>
          <w:trHeight w:val="1415"/>
        </w:trPr>
        <w:tc>
          <w:tcPr>
            <w:tcW w:w="3345" w:type="dxa"/>
          </w:tcPr>
          <w:p w14:paraId="278D8C22" w14:textId="77777777" w:rsidR="004C53B2" w:rsidRDefault="00502D29">
            <w:pPr>
              <w:rPr>
                <w:rFonts w:ascii="Arial" w:eastAsia="Arial" w:hAnsi="Arial" w:cs="Arial"/>
                <w:sz w:val="20"/>
                <w:szCs w:val="20"/>
              </w:rPr>
            </w:pPr>
            <w:r>
              <w:rPr>
                <w:rFonts w:ascii="Arial" w:eastAsia="Arial" w:hAnsi="Arial" w:cs="Arial"/>
                <w:sz w:val="20"/>
                <w:szCs w:val="20"/>
              </w:rPr>
              <w:t>Child abuse/sexual abuse reported in accordance with district crisis management plan</w:t>
            </w:r>
          </w:p>
          <w:p w14:paraId="7C45A99F" w14:textId="77777777" w:rsidR="004C53B2" w:rsidRDefault="004C53B2">
            <w:pPr>
              <w:rPr>
                <w:rFonts w:ascii="Arial" w:eastAsia="Arial" w:hAnsi="Arial" w:cs="Arial"/>
                <w:sz w:val="20"/>
                <w:szCs w:val="20"/>
              </w:rPr>
            </w:pPr>
          </w:p>
        </w:tc>
        <w:tc>
          <w:tcPr>
            <w:tcW w:w="1710" w:type="dxa"/>
          </w:tcPr>
          <w:p w14:paraId="17893E9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0732C3DB" w14:textId="77777777" w:rsidR="004C53B2" w:rsidRDefault="004C53B2">
            <w:pPr>
              <w:rPr>
                <w:rFonts w:ascii="Arial" w:eastAsia="Arial" w:hAnsi="Arial" w:cs="Arial"/>
                <w:color w:val="000000"/>
                <w:sz w:val="20"/>
                <w:szCs w:val="20"/>
              </w:rPr>
            </w:pPr>
          </w:p>
          <w:p w14:paraId="4190675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p w14:paraId="5BD9A369" w14:textId="77777777" w:rsidR="004C53B2" w:rsidRDefault="004C53B2">
            <w:pPr>
              <w:rPr>
                <w:rFonts w:ascii="Arial" w:eastAsia="Arial" w:hAnsi="Arial" w:cs="Arial"/>
                <w:color w:val="000000"/>
                <w:sz w:val="20"/>
                <w:szCs w:val="20"/>
              </w:rPr>
            </w:pPr>
          </w:p>
          <w:p w14:paraId="475EEA6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tc>
        <w:tc>
          <w:tcPr>
            <w:tcW w:w="1200" w:type="dxa"/>
          </w:tcPr>
          <w:p w14:paraId="1F545E6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Daily</w:t>
            </w:r>
          </w:p>
        </w:tc>
        <w:tc>
          <w:tcPr>
            <w:tcW w:w="1455" w:type="dxa"/>
          </w:tcPr>
          <w:p w14:paraId="02B619C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35" w:type="dxa"/>
          </w:tcPr>
          <w:p w14:paraId="1F073C3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Documentation of reports made.</w:t>
            </w:r>
          </w:p>
        </w:tc>
        <w:tc>
          <w:tcPr>
            <w:tcW w:w="3900" w:type="dxa"/>
          </w:tcPr>
          <w:p w14:paraId="739DAC7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Child abuse and sexual abuse is addressed and reported appropriately</w:t>
            </w:r>
          </w:p>
        </w:tc>
      </w:tr>
      <w:tr w:rsidR="004C53B2" w14:paraId="65D44FFB" w14:textId="77777777">
        <w:trPr>
          <w:trHeight w:val="1079"/>
        </w:trPr>
        <w:tc>
          <w:tcPr>
            <w:tcW w:w="3345" w:type="dxa"/>
          </w:tcPr>
          <w:p w14:paraId="6FDB4200" w14:textId="77777777" w:rsidR="004C53B2" w:rsidRDefault="00502D29">
            <w:pPr>
              <w:rPr>
                <w:rFonts w:ascii="Arial" w:eastAsia="Arial" w:hAnsi="Arial" w:cs="Arial"/>
                <w:sz w:val="20"/>
                <w:szCs w:val="20"/>
              </w:rPr>
            </w:pPr>
            <w:r>
              <w:rPr>
                <w:rFonts w:ascii="Arial" w:eastAsia="Arial" w:hAnsi="Arial" w:cs="Arial"/>
                <w:sz w:val="20"/>
                <w:szCs w:val="20"/>
              </w:rPr>
              <w:t xml:space="preserve">Child Abuse and sexual abuse training- </w:t>
            </w:r>
            <w:proofErr w:type="spellStart"/>
            <w:r>
              <w:rPr>
                <w:rFonts w:ascii="Arial" w:eastAsia="Arial" w:hAnsi="Arial" w:cs="Arial"/>
                <w:sz w:val="20"/>
                <w:szCs w:val="20"/>
              </w:rPr>
              <w:t>EduHero</w:t>
            </w:r>
            <w:proofErr w:type="spellEnd"/>
            <w:r>
              <w:rPr>
                <w:rFonts w:ascii="Arial" w:eastAsia="Arial" w:hAnsi="Arial" w:cs="Arial"/>
                <w:sz w:val="20"/>
                <w:szCs w:val="20"/>
              </w:rPr>
              <w:t xml:space="preserve"> (TEA)</w:t>
            </w:r>
          </w:p>
        </w:tc>
        <w:tc>
          <w:tcPr>
            <w:tcW w:w="1710" w:type="dxa"/>
          </w:tcPr>
          <w:p w14:paraId="497FF50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4CE82E90" w14:textId="77777777" w:rsidR="004C53B2" w:rsidRDefault="004C53B2">
            <w:pPr>
              <w:rPr>
                <w:rFonts w:ascii="Arial" w:eastAsia="Arial" w:hAnsi="Arial" w:cs="Arial"/>
                <w:color w:val="000000"/>
                <w:sz w:val="20"/>
                <w:szCs w:val="20"/>
              </w:rPr>
            </w:pPr>
          </w:p>
          <w:p w14:paraId="024F316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tc>
        <w:tc>
          <w:tcPr>
            <w:tcW w:w="1200" w:type="dxa"/>
          </w:tcPr>
          <w:p w14:paraId="332786F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w:t>
            </w:r>
          </w:p>
        </w:tc>
        <w:tc>
          <w:tcPr>
            <w:tcW w:w="1455" w:type="dxa"/>
          </w:tcPr>
          <w:p w14:paraId="0E70F12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235" w:type="dxa"/>
          </w:tcPr>
          <w:p w14:paraId="1DDFF34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Report of completed training from </w:t>
            </w:r>
            <w:proofErr w:type="spellStart"/>
            <w:r>
              <w:rPr>
                <w:rFonts w:ascii="Arial" w:eastAsia="Arial" w:hAnsi="Arial" w:cs="Arial"/>
                <w:color w:val="000000"/>
                <w:sz w:val="20"/>
                <w:szCs w:val="20"/>
              </w:rPr>
              <w:t>EduHero</w:t>
            </w:r>
            <w:proofErr w:type="spellEnd"/>
          </w:p>
        </w:tc>
        <w:tc>
          <w:tcPr>
            <w:tcW w:w="3900" w:type="dxa"/>
          </w:tcPr>
          <w:p w14:paraId="3383E42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Child abuse and sexual abuse is addressed and reported appropriately</w:t>
            </w:r>
          </w:p>
        </w:tc>
      </w:tr>
    </w:tbl>
    <w:p w14:paraId="1D0D49A5" w14:textId="77777777" w:rsidR="004C53B2" w:rsidRDefault="004C53B2">
      <w:pPr>
        <w:rPr>
          <w:rFonts w:ascii="Arial" w:eastAsia="Arial" w:hAnsi="Arial" w:cs="Arial"/>
          <w:b/>
          <w:color w:val="000000"/>
          <w:sz w:val="20"/>
          <w:szCs w:val="20"/>
          <w:u w:val="single"/>
        </w:rPr>
      </w:pPr>
    </w:p>
    <w:p w14:paraId="21CF0347" w14:textId="77777777" w:rsidR="004C53B2" w:rsidRDefault="00502D29">
      <w:pPr>
        <w:rPr>
          <w:rFonts w:ascii="Arial" w:eastAsia="Arial" w:hAnsi="Arial" w:cs="Arial"/>
          <w:b/>
          <w:color w:val="000000"/>
          <w:sz w:val="20"/>
          <w:szCs w:val="20"/>
        </w:rPr>
      </w:pPr>
      <w:r>
        <w:rPr>
          <w:rFonts w:ascii="Arial" w:eastAsia="Arial" w:hAnsi="Arial" w:cs="Arial"/>
          <w:b/>
          <w:color w:val="000000"/>
          <w:sz w:val="20"/>
          <w:szCs w:val="20"/>
          <w:u w:val="single"/>
        </w:rPr>
        <w:t>CISD District Goal(s):</w:t>
      </w:r>
      <w:r>
        <w:rPr>
          <w:rFonts w:ascii="Arial" w:eastAsia="Arial" w:hAnsi="Arial" w:cs="Arial"/>
          <w:b/>
          <w:color w:val="000000"/>
          <w:sz w:val="20"/>
          <w:szCs w:val="20"/>
        </w:rPr>
        <w:t xml:space="preserve"> Develop a climate to maximize individual potential.</w:t>
      </w:r>
    </w:p>
    <w:p w14:paraId="1DBD8772" w14:textId="77777777" w:rsidR="004C53B2" w:rsidRDefault="004C53B2">
      <w:pPr>
        <w:rPr>
          <w:rFonts w:ascii="Arial" w:eastAsia="Arial" w:hAnsi="Arial" w:cs="Arial"/>
          <w:b/>
          <w:color w:val="000000"/>
          <w:sz w:val="20"/>
          <w:szCs w:val="20"/>
          <w:u w:val="single"/>
        </w:rPr>
      </w:pPr>
    </w:p>
    <w:p w14:paraId="0B01F34A"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Goal 4:</w:t>
      </w:r>
      <w:r>
        <w:rPr>
          <w:rFonts w:ascii="Arial" w:eastAsia="Arial" w:hAnsi="Arial" w:cs="Arial"/>
          <w:color w:val="000000"/>
          <w:sz w:val="20"/>
          <w:szCs w:val="20"/>
        </w:rPr>
        <w:t xml:space="preserve"> </w:t>
      </w:r>
      <w:r>
        <w:rPr>
          <w:rFonts w:ascii="Arial" w:eastAsia="Arial" w:hAnsi="Arial" w:cs="Arial"/>
          <w:b/>
          <w:sz w:val="20"/>
          <w:szCs w:val="20"/>
        </w:rPr>
        <w:t>The CISD community and parents will become a full partner in educational improvement efforts.  The district will maintain lines of communication with the school community.</w:t>
      </w:r>
    </w:p>
    <w:p w14:paraId="64DF0D4F" w14:textId="77777777" w:rsidR="004C53B2" w:rsidRDefault="004C53B2">
      <w:pPr>
        <w:rPr>
          <w:rFonts w:ascii="Arial" w:eastAsia="Arial" w:hAnsi="Arial" w:cs="Arial"/>
          <w:sz w:val="20"/>
          <w:szCs w:val="20"/>
        </w:rPr>
      </w:pPr>
    </w:p>
    <w:p w14:paraId="5C0E8F13" w14:textId="77777777" w:rsidR="004C53B2" w:rsidRDefault="00502D29">
      <w:pPr>
        <w:ind w:left="1440" w:hanging="1440"/>
        <w:rPr>
          <w:rFonts w:ascii="Arial" w:eastAsia="Arial" w:hAnsi="Arial" w:cs="Arial"/>
          <w:b/>
          <w:sz w:val="20"/>
          <w:szCs w:val="20"/>
        </w:rPr>
      </w:pPr>
      <w:r>
        <w:rPr>
          <w:rFonts w:ascii="Arial" w:eastAsia="Arial" w:hAnsi="Arial" w:cs="Arial"/>
          <w:b/>
          <w:color w:val="000000"/>
          <w:sz w:val="20"/>
          <w:szCs w:val="20"/>
          <w:u w:val="single"/>
        </w:rPr>
        <w:t>Objective 1:</w:t>
      </w:r>
      <w:r>
        <w:rPr>
          <w:rFonts w:ascii="Arial" w:eastAsia="Arial" w:hAnsi="Arial" w:cs="Arial"/>
          <w:color w:val="000000"/>
          <w:sz w:val="20"/>
          <w:szCs w:val="20"/>
        </w:rPr>
        <w:t xml:space="preserve"> </w:t>
      </w:r>
      <w:r>
        <w:rPr>
          <w:rFonts w:ascii="Arial" w:eastAsia="Arial" w:hAnsi="Arial" w:cs="Arial"/>
          <w:b/>
          <w:sz w:val="20"/>
          <w:szCs w:val="20"/>
        </w:rPr>
        <w:t>The participation of parents and community will improve in each of the following:  Volunteers, Open House, community cookouts, and special program meetings/presentations.</w:t>
      </w:r>
    </w:p>
    <w:p w14:paraId="3593C403" w14:textId="77777777" w:rsidR="004C53B2" w:rsidRDefault="004C53B2">
      <w:pPr>
        <w:ind w:left="1440" w:hanging="1440"/>
        <w:rPr>
          <w:rFonts w:ascii="Arial" w:eastAsia="Arial" w:hAnsi="Arial" w:cs="Arial"/>
          <w:sz w:val="20"/>
          <w:szCs w:val="20"/>
        </w:rPr>
      </w:pPr>
    </w:p>
    <w:p w14:paraId="00D38774" w14:textId="77777777" w:rsidR="004C53B2" w:rsidRDefault="00502D29">
      <w:pPr>
        <w:rPr>
          <w:rFonts w:ascii="Arial" w:eastAsia="Arial" w:hAnsi="Arial" w:cs="Arial"/>
          <w:b/>
          <w:sz w:val="20"/>
          <w:szCs w:val="20"/>
        </w:rPr>
      </w:pPr>
      <w:r>
        <w:rPr>
          <w:rFonts w:ascii="Arial" w:eastAsia="Arial" w:hAnsi="Arial" w:cs="Arial"/>
          <w:b/>
          <w:sz w:val="20"/>
          <w:szCs w:val="20"/>
          <w:u w:val="single"/>
        </w:rPr>
        <w:t>Summative Evaluation</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rPr>
        <w:t>The District Advisory Committee will evaluate whether the district has met the desired improvement outcome of this objective.</w:t>
      </w:r>
    </w:p>
    <w:p w14:paraId="4E0010E2" w14:textId="77777777" w:rsidR="004C53B2" w:rsidRDefault="004C53B2">
      <w:pPr>
        <w:rPr>
          <w:rFonts w:ascii="Arial" w:eastAsia="Arial" w:hAnsi="Arial" w:cs="Arial"/>
          <w:color w:val="000000"/>
          <w:sz w:val="20"/>
          <w:szCs w:val="20"/>
        </w:rPr>
      </w:pPr>
    </w:p>
    <w:tbl>
      <w:tblPr>
        <w:tblStyle w:val="afa"/>
        <w:tblW w:w="1414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1935"/>
        <w:gridCol w:w="1485"/>
        <w:gridCol w:w="1665"/>
        <w:gridCol w:w="2730"/>
        <w:gridCol w:w="2505"/>
      </w:tblGrid>
      <w:tr w:rsidR="004C53B2" w14:paraId="08699D11" w14:textId="77777777">
        <w:trPr>
          <w:trHeight w:val="266"/>
        </w:trPr>
        <w:tc>
          <w:tcPr>
            <w:tcW w:w="3825" w:type="dxa"/>
          </w:tcPr>
          <w:p w14:paraId="73947A3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p w14:paraId="2221FD5B" w14:textId="77777777" w:rsidR="004C53B2" w:rsidRDefault="004C53B2">
            <w:pPr>
              <w:jc w:val="center"/>
              <w:rPr>
                <w:rFonts w:ascii="Arial" w:eastAsia="Arial" w:hAnsi="Arial" w:cs="Arial"/>
                <w:b/>
                <w:color w:val="000000"/>
                <w:sz w:val="20"/>
                <w:szCs w:val="20"/>
              </w:rPr>
            </w:pPr>
          </w:p>
          <w:p w14:paraId="0D015052" w14:textId="77777777" w:rsidR="004C53B2" w:rsidRDefault="004C53B2">
            <w:pPr>
              <w:jc w:val="center"/>
              <w:rPr>
                <w:rFonts w:ascii="Arial" w:eastAsia="Arial" w:hAnsi="Arial" w:cs="Arial"/>
                <w:b/>
                <w:i/>
                <w:color w:val="FF0000"/>
                <w:sz w:val="20"/>
                <w:szCs w:val="20"/>
              </w:rPr>
            </w:pPr>
          </w:p>
        </w:tc>
        <w:tc>
          <w:tcPr>
            <w:tcW w:w="1935" w:type="dxa"/>
          </w:tcPr>
          <w:p w14:paraId="06731F7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485" w:type="dxa"/>
          </w:tcPr>
          <w:p w14:paraId="098B3BF4"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665" w:type="dxa"/>
          </w:tcPr>
          <w:p w14:paraId="3D87AEB2"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1945BF34" w14:textId="77777777" w:rsidR="004C53B2" w:rsidRDefault="00502D29">
            <w:pPr>
              <w:jc w:val="center"/>
              <w:rPr>
                <w:rFonts w:ascii="Arial" w:eastAsia="Arial" w:hAnsi="Arial" w:cs="Arial"/>
                <w:i/>
                <w:sz w:val="20"/>
                <w:szCs w:val="20"/>
              </w:rPr>
            </w:pPr>
            <w:r>
              <w:rPr>
                <w:rFonts w:ascii="Arial" w:eastAsia="Arial" w:hAnsi="Arial" w:cs="Arial"/>
                <w:i/>
                <w:sz w:val="20"/>
                <w:szCs w:val="20"/>
              </w:rPr>
              <w:t>(Local Funds,</w:t>
            </w:r>
          </w:p>
          <w:p w14:paraId="23C4EDE2" w14:textId="77777777" w:rsidR="004C53B2" w:rsidRDefault="00502D29">
            <w:pPr>
              <w:jc w:val="center"/>
              <w:rPr>
                <w:rFonts w:ascii="Arial" w:eastAsia="Arial" w:hAnsi="Arial" w:cs="Arial"/>
                <w:i/>
                <w:sz w:val="20"/>
                <w:szCs w:val="20"/>
              </w:rPr>
            </w:pPr>
            <w:r>
              <w:rPr>
                <w:rFonts w:ascii="Arial" w:eastAsia="Arial" w:hAnsi="Arial" w:cs="Arial"/>
                <w:i/>
                <w:sz w:val="20"/>
                <w:szCs w:val="20"/>
              </w:rPr>
              <w:t>State, SCE,</w:t>
            </w:r>
          </w:p>
          <w:p w14:paraId="54E6AF39" w14:textId="77777777" w:rsidR="004C53B2" w:rsidRDefault="00502D29">
            <w:pPr>
              <w:jc w:val="center"/>
              <w:rPr>
                <w:rFonts w:ascii="Arial" w:eastAsia="Arial" w:hAnsi="Arial" w:cs="Arial"/>
                <w:color w:val="FF0000"/>
                <w:sz w:val="20"/>
                <w:szCs w:val="20"/>
              </w:rPr>
            </w:pPr>
            <w:r>
              <w:rPr>
                <w:rFonts w:ascii="Arial" w:eastAsia="Arial" w:hAnsi="Arial" w:cs="Arial"/>
                <w:i/>
                <w:sz w:val="20"/>
                <w:szCs w:val="20"/>
              </w:rPr>
              <w:t>Title, etc.)</w:t>
            </w:r>
          </w:p>
        </w:tc>
        <w:tc>
          <w:tcPr>
            <w:tcW w:w="2730" w:type="dxa"/>
          </w:tcPr>
          <w:p w14:paraId="30DCF96C"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505" w:type="dxa"/>
          </w:tcPr>
          <w:p w14:paraId="2859644D"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2C5EB939" w14:textId="77777777">
        <w:trPr>
          <w:trHeight w:val="1472"/>
        </w:trPr>
        <w:tc>
          <w:tcPr>
            <w:tcW w:w="3825" w:type="dxa"/>
          </w:tcPr>
          <w:p w14:paraId="56BB4667" w14:textId="77777777" w:rsidR="004C53B2" w:rsidRDefault="00502D29">
            <w:pPr>
              <w:rPr>
                <w:rFonts w:ascii="Arial" w:eastAsia="Arial" w:hAnsi="Arial" w:cs="Arial"/>
                <w:sz w:val="20"/>
                <w:szCs w:val="20"/>
              </w:rPr>
            </w:pPr>
            <w:r>
              <w:rPr>
                <w:rFonts w:ascii="Arial" w:eastAsia="Arial" w:hAnsi="Arial" w:cs="Arial"/>
                <w:sz w:val="20"/>
                <w:szCs w:val="20"/>
              </w:rPr>
              <w:t xml:space="preserve">Campuses will use social media, blackboard, school website, </w:t>
            </w:r>
            <w:proofErr w:type="spellStart"/>
            <w:r>
              <w:rPr>
                <w:rFonts w:ascii="Arial" w:eastAsia="Arial" w:hAnsi="Arial" w:cs="Arial"/>
                <w:sz w:val="20"/>
                <w:szCs w:val="20"/>
              </w:rPr>
              <w:t>SeeSaw</w:t>
            </w:r>
            <w:proofErr w:type="spellEnd"/>
            <w:r>
              <w:rPr>
                <w:rFonts w:ascii="Arial" w:eastAsia="Arial" w:hAnsi="Arial" w:cs="Arial"/>
                <w:sz w:val="20"/>
                <w:szCs w:val="20"/>
              </w:rPr>
              <w:t xml:space="preserve">, Remind, Band app, </w:t>
            </w:r>
            <w:proofErr w:type="spellStart"/>
            <w:r>
              <w:rPr>
                <w:rFonts w:ascii="Arial" w:eastAsia="Arial" w:hAnsi="Arial" w:cs="Arial"/>
                <w:sz w:val="20"/>
                <w:szCs w:val="20"/>
              </w:rPr>
              <w:t>SportsYou</w:t>
            </w:r>
            <w:proofErr w:type="spellEnd"/>
            <w:r>
              <w:rPr>
                <w:rFonts w:ascii="Arial" w:eastAsia="Arial" w:hAnsi="Arial" w:cs="Arial"/>
                <w:sz w:val="20"/>
                <w:szCs w:val="20"/>
              </w:rPr>
              <w:t>, and newsletters to keep the community informed of school activities and events.</w:t>
            </w:r>
          </w:p>
          <w:p w14:paraId="6988C438" w14:textId="77777777" w:rsidR="004C53B2" w:rsidRDefault="004C53B2">
            <w:pPr>
              <w:rPr>
                <w:rFonts w:ascii="Arial" w:eastAsia="Arial" w:hAnsi="Arial" w:cs="Arial"/>
                <w:sz w:val="20"/>
                <w:szCs w:val="20"/>
              </w:rPr>
            </w:pPr>
          </w:p>
          <w:p w14:paraId="3EDC7A47" w14:textId="77777777" w:rsidR="004C53B2" w:rsidRDefault="004C53B2">
            <w:pPr>
              <w:rPr>
                <w:rFonts w:ascii="Arial" w:eastAsia="Arial" w:hAnsi="Arial" w:cs="Arial"/>
                <w:sz w:val="20"/>
                <w:szCs w:val="20"/>
              </w:rPr>
            </w:pPr>
          </w:p>
        </w:tc>
        <w:tc>
          <w:tcPr>
            <w:tcW w:w="1935" w:type="dxa"/>
          </w:tcPr>
          <w:p w14:paraId="2B4BB8C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12FC92F9" w14:textId="77777777" w:rsidR="004C53B2" w:rsidRDefault="004C53B2">
            <w:pPr>
              <w:rPr>
                <w:rFonts w:ascii="Arial" w:eastAsia="Arial" w:hAnsi="Arial" w:cs="Arial"/>
                <w:color w:val="000000"/>
                <w:sz w:val="20"/>
                <w:szCs w:val="20"/>
              </w:rPr>
            </w:pPr>
          </w:p>
          <w:p w14:paraId="7E9F046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Teachers </w:t>
            </w:r>
          </w:p>
          <w:p w14:paraId="35794BEC" w14:textId="77777777" w:rsidR="004C53B2" w:rsidRDefault="004C53B2">
            <w:pPr>
              <w:rPr>
                <w:rFonts w:ascii="Arial" w:eastAsia="Arial" w:hAnsi="Arial" w:cs="Arial"/>
                <w:color w:val="000000"/>
                <w:sz w:val="20"/>
                <w:szCs w:val="20"/>
              </w:rPr>
            </w:pPr>
          </w:p>
          <w:p w14:paraId="0962687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p w14:paraId="1F4F4F64" w14:textId="77777777" w:rsidR="004C53B2" w:rsidRDefault="004C53B2">
            <w:pPr>
              <w:rPr>
                <w:rFonts w:ascii="Arial" w:eastAsia="Arial" w:hAnsi="Arial" w:cs="Arial"/>
                <w:color w:val="000000"/>
                <w:sz w:val="20"/>
                <w:szCs w:val="20"/>
              </w:rPr>
            </w:pPr>
          </w:p>
          <w:p w14:paraId="40A569D9" w14:textId="77777777" w:rsidR="004C53B2" w:rsidRDefault="004C53B2">
            <w:pPr>
              <w:rPr>
                <w:rFonts w:ascii="Arial" w:eastAsia="Arial" w:hAnsi="Arial" w:cs="Arial"/>
                <w:color w:val="000000"/>
                <w:sz w:val="20"/>
                <w:szCs w:val="20"/>
              </w:rPr>
            </w:pPr>
          </w:p>
        </w:tc>
        <w:tc>
          <w:tcPr>
            <w:tcW w:w="1485" w:type="dxa"/>
          </w:tcPr>
          <w:p w14:paraId="24DA7E5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Daily</w:t>
            </w:r>
          </w:p>
        </w:tc>
        <w:tc>
          <w:tcPr>
            <w:tcW w:w="1665" w:type="dxa"/>
          </w:tcPr>
          <w:p w14:paraId="6D2E185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30" w:type="dxa"/>
          </w:tcPr>
          <w:p w14:paraId="1C688CB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School activities and events are up to date on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p>
          <w:p w14:paraId="71E9EFB6" w14:textId="77777777" w:rsidR="004C53B2" w:rsidRDefault="004C53B2">
            <w:pPr>
              <w:rPr>
                <w:rFonts w:ascii="Arial" w:eastAsia="Arial" w:hAnsi="Arial" w:cs="Arial"/>
                <w:color w:val="000000"/>
                <w:sz w:val="20"/>
                <w:szCs w:val="20"/>
              </w:rPr>
            </w:pPr>
          </w:p>
          <w:p w14:paraId="369E06A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Remind accounts for parents established.</w:t>
            </w:r>
          </w:p>
        </w:tc>
        <w:tc>
          <w:tcPr>
            <w:tcW w:w="2505" w:type="dxa"/>
          </w:tcPr>
          <w:p w14:paraId="677270D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participation of parents as district partners will improve.</w:t>
            </w:r>
          </w:p>
        </w:tc>
      </w:tr>
      <w:tr w:rsidR="004C53B2" w14:paraId="48EF0F1F" w14:textId="77777777">
        <w:trPr>
          <w:trHeight w:val="1472"/>
        </w:trPr>
        <w:tc>
          <w:tcPr>
            <w:tcW w:w="3825" w:type="dxa"/>
          </w:tcPr>
          <w:p w14:paraId="48F49B7E" w14:textId="77777777" w:rsidR="004C53B2" w:rsidRDefault="00502D29">
            <w:pPr>
              <w:rPr>
                <w:rFonts w:ascii="Arial" w:eastAsia="Arial" w:hAnsi="Arial" w:cs="Arial"/>
                <w:sz w:val="20"/>
                <w:szCs w:val="20"/>
              </w:rPr>
            </w:pPr>
            <w:r>
              <w:rPr>
                <w:rFonts w:ascii="Arial" w:eastAsia="Arial" w:hAnsi="Arial" w:cs="Arial"/>
                <w:sz w:val="20"/>
                <w:szCs w:val="20"/>
              </w:rPr>
              <w:lastRenderedPageBreak/>
              <w:t xml:space="preserve">The district will improve the district website and ensure information is current.  </w:t>
            </w:r>
          </w:p>
        </w:tc>
        <w:tc>
          <w:tcPr>
            <w:tcW w:w="1935" w:type="dxa"/>
          </w:tcPr>
          <w:p w14:paraId="6AFE1E2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Website admin </w:t>
            </w:r>
          </w:p>
          <w:p w14:paraId="31D838F4" w14:textId="77777777" w:rsidR="004C53B2" w:rsidRDefault="004C53B2">
            <w:pPr>
              <w:rPr>
                <w:rFonts w:ascii="Arial" w:eastAsia="Arial" w:hAnsi="Arial" w:cs="Arial"/>
                <w:color w:val="000000"/>
                <w:sz w:val="20"/>
                <w:szCs w:val="20"/>
              </w:rPr>
            </w:pPr>
          </w:p>
          <w:p w14:paraId="4F0DC0A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campus principals</w:t>
            </w:r>
          </w:p>
        </w:tc>
        <w:tc>
          <w:tcPr>
            <w:tcW w:w="1485" w:type="dxa"/>
          </w:tcPr>
          <w:p w14:paraId="5DA5BD7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As needed</w:t>
            </w:r>
          </w:p>
        </w:tc>
        <w:tc>
          <w:tcPr>
            <w:tcW w:w="1665" w:type="dxa"/>
          </w:tcPr>
          <w:p w14:paraId="3A62211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30" w:type="dxa"/>
          </w:tcPr>
          <w:p w14:paraId="619B9B2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School activities and events are up to date on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p>
        </w:tc>
        <w:tc>
          <w:tcPr>
            <w:tcW w:w="2505" w:type="dxa"/>
          </w:tcPr>
          <w:p w14:paraId="299B614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participation of parents and community members as district partners will improve.</w:t>
            </w:r>
          </w:p>
        </w:tc>
      </w:tr>
      <w:tr w:rsidR="004C53B2" w14:paraId="45E444A6" w14:textId="77777777">
        <w:trPr>
          <w:trHeight w:val="931"/>
        </w:trPr>
        <w:tc>
          <w:tcPr>
            <w:tcW w:w="3825" w:type="dxa"/>
          </w:tcPr>
          <w:p w14:paraId="1623F28E" w14:textId="77777777" w:rsidR="004C53B2" w:rsidRDefault="00502D29">
            <w:pPr>
              <w:rPr>
                <w:rFonts w:ascii="Arial" w:eastAsia="Arial" w:hAnsi="Arial" w:cs="Arial"/>
                <w:sz w:val="20"/>
                <w:szCs w:val="20"/>
              </w:rPr>
            </w:pPr>
            <w:r>
              <w:rPr>
                <w:rFonts w:ascii="Arial" w:eastAsia="Arial" w:hAnsi="Arial" w:cs="Arial"/>
                <w:sz w:val="20"/>
                <w:szCs w:val="20"/>
              </w:rPr>
              <w:t>Community forums to obtain input regarding school issues</w:t>
            </w:r>
          </w:p>
          <w:p w14:paraId="7C1CE056" w14:textId="77777777" w:rsidR="004C53B2" w:rsidRDefault="004C53B2">
            <w:pPr>
              <w:rPr>
                <w:rFonts w:ascii="Arial" w:eastAsia="Arial" w:hAnsi="Arial" w:cs="Arial"/>
                <w:sz w:val="20"/>
                <w:szCs w:val="20"/>
              </w:rPr>
            </w:pPr>
          </w:p>
        </w:tc>
        <w:tc>
          <w:tcPr>
            <w:tcW w:w="1935" w:type="dxa"/>
          </w:tcPr>
          <w:p w14:paraId="7AD750A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tc>
        <w:tc>
          <w:tcPr>
            <w:tcW w:w="1485" w:type="dxa"/>
          </w:tcPr>
          <w:p w14:paraId="313D276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At least annually</w:t>
            </w:r>
          </w:p>
        </w:tc>
        <w:tc>
          <w:tcPr>
            <w:tcW w:w="1665" w:type="dxa"/>
          </w:tcPr>
          <w:p w14:paraId="121D5816" w14:textId="77777777" w:rsidR="004C53B2" w:rsidRDefault="004C53B2">
            <w:pPr>
              <w:rPr>
                <w:rFonts w:ascii="Arial" w:eastAsia="Arial" w:hAnsi="Arial" w:cs="Arial"/>
                <w:color w:val="000000"/>
                <w:sz w:val="20"/>
                <w:szCs w:val="20"/>
              </w:rPr>
            </w:pPr>
          </w:p>
        </w:tc>
        <w:tc>
          <w:tcPr>
            <w:tcW w:w="2730" w:type="dxa"/>
          </w:tcPr>
          <w:p w14:paraId="0AC90A4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Scheduled community forums.</w:t>
            </w:r>
          </w:p>
        </w:tc>
        <w:tc>
          <w:tcPr>
            <w:tcW w:w="2505" w:type="dxa"/>
          </w:tcPr>
          <w:p w14:paraId="5D9C07C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participation of parents and community members as district partners will improve.</w:t>
            </w:r>
          </w:p>
        </w:tc>
      </w:tr>
      <w:tr w:rsidR="004C53B2" w14:paraId="328FF799" w14:textId="77777777">
        <w:trPr>
          <w:trHeight w:val="931"/>
        </w:trPr>
        <w:tc>
          <w:tcPr>
            <w:tcW w:w="3825" w:type="dxa"/>
          </w:tcPr>
          <w:p w14:paraId="612A73D6" w14:textId="77777777" w:rsidR="004C53B2" w:rsidRDefault="00502D29">
            <w:pPr>
              <w:rPr>
                <w:rFonts w:ascii="Arial" w:eastAsia="Arial" w:hAnsi="Arial" w:cs="Arial"/>
                <w:sz w:val="20"/>
                <w:szCs w:val="20"/>
              </w:rPr>
            </w:pPr>
            <w:r>
              <w:rPr>
                <w:rFonts w:ascii="Arial" w:eastAsia="Arial" w:hAnsi="Arial" w:cs="Arial"/>
                <w:sz w:val="20"/>
                <w:szCs w:val="20"/>
              </w:rPr>
              <w:t>Effectively utilize campus and district advisory committees</w:t>
            </w:r>
          </w:p>
        </w:tc>
        <w:tc>
          <w:tcPr>
            <w:tcW w:w="1935" w:type="dxa"/>
          </w:tcPr>
          <w:p w14:paraId="34AAC94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16F8C89E"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Superintendent, Asst. Supt.</w:t>
            </w:r>
          </w:p>
        </w:tc>
        <w:tc>
          <w:tcPr>
            <w:tcW w:w="1485" w:type="dxa"/>
          </w:tcPr>
          <w:p w14:paraId="613519B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Each semester</w:t>
            </w:r>
          </w:p>
        </w:tc>
        <w:tc>
          <w:tcPr>
            <w:tcW w:w="1665" w:type="dxa"/>
          </w:tcPr>
          <w:p w14:paraId="4D290DF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30" w:type="dxa"/>
          </w:tcPr>
          <w:p w14:paraId="3B08F626"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CAC and DAC</w:t>
            </w:r>
          </w:p>
        </w:tc>
        <w:tc>
          <w:tcPr>
            <w:tcW w:w="2505" w:type="dxa"/>
          </w:tcPr>
          <w:p w14:paraId="61D7E59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participation of parents and community members as district partners will improve.</w:t>
            </w:r>
          </w:p>
        </w:tc>
      </w:tr>
      <w:tr w:rsidR="004C53B2" w14:paraId="5C6F0820" w14:textId="77777777">
        <w:trPr>
          <w:trHeight w:val="931"/>
        </w:trPr>
        <w:tc>
          <w:tcPr>
            <w:tcW w:w="3825" w:type="dxa"/>
          </w:tcPr>
          <w:p w14:paraId="581A7A54" w14:textId="77777777" w:rsidR="004C53B2" w:rsidRDefault="00502D29">
            <w:pPr>
              <w:rPr>
                <w:rFonts w:ascii="Arial" w:eastAsia="Arial" w:hAnsi="Arial" w:cs="Arial"/>
                <w:sz w:val="20"/>
                <w:szCs w:val="20"/>
              </w:rPr>
            </w:pPr>
            <w:r>
              <w:rPr>
                <w:rFonts w:ascii="Arial" w:eastAsia="Arial" w:hAnsi="Arial" w:cs="Arial"/>
                <w:sz w:val="20"/>
                <w:szCs w:val="20"/>
              </w:rPr>
              <w:t>Public meetings for district and campus TAPR reports</w:t>
            </w:r>
          </w:p>
        </w:tc>
        <w:tc>
          <w:tcPr>
            <w:tcW w:w="1935" w:type="dxa"/>
          </w:tcPr>
          <w:p w14:paraId="0AD3C8E1"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79CE037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 </w:t>
            </w:r>
          </w:p>
          <w:p w14:paraId="6F6851C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w:t>
            </w:r>
          </w:p>
        </w:tc>
        <w:tc>
          <w:tcPr>
            <w:tcW w:w="1485" w:type="dxa"/>
          </w:tcPr>
          <w:p w14:paraId="1017610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w:t>
            </w:r>
          </w:p>
        </w:tc>
        <w:tc>
          <w:tcPr>
            <w:tcW w:w="1665" w:type="dxa"/>
          </w:tcPr>
          <w:p w14:paraId="6BF1C92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30" w:type="dxa"/>
          </w:tcPr>
          <w:p w14:paraId="35BF53F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Documentation of public meeting.</w:t>
            </w:r>
          </w:p>
        </w:tc>
        <w:tc>
          <w:tcPr>
            <w:tcW w:w="2505" w:type="dxa"/>
          </w:tcPr>
          <w:p w14:paraId="0805AA9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participation of parents and community members as district partners will improve.</w:t>
            </w:r>
          </w:p>
        </w:tc>
      </w:tr>
      <w:tr w:rsidR="004C53B2" w14:paraId="5DF5043B" w14:textId="77777777">
        <w:trPr>
          <w:trHeight w:val="931"/>
        </w:trPr>
        <w:tc>
          <w:tcPr>
            <w:tcW w:w="3825" w:type="dxa"/>
          </w:tcPr>
          <w:p w14:paraId="2A978B38" w14:textId="77777777" w:rsidR="004C53B2" w:rsidRDefault="00502D29">
            <w:pPr>
              <w:rPr>
                <w:rFonts w:ascii="Arial" w:eastAsia="Arial" w:hAnsi="Arial" w:cs="Arial"/>
                <w:sz w:val="20"/>
                <w:szCs w:val="20"/>
              </w:rPr>
            </w:pPr>
            <w:r>
              <w:rPr>
                <w:rFonts w:ascii="Arial" w:eastAsia="Arial" w:hAnsi="Arial" w:cs="Arial"/>
                <w:sz w:val="20"/>
                <w:szCs w:val="20"/>
              </w:rPr>
              <w:t>Public meeting to review proposed budget for all Title programs</w:t>
            </w:r>
          </w:p>
        </w:tc>
        <w:tc>
          <w:tcPr>
            <w:tcW w:w="1935" w:type="dxa"/>
          </w:tcPr>
          <w:p w14:paraId="12C4A3C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w:t>
            </w:r>
          </w:p>
        </w:tc>
        <w:tc>
          <w:tcPr>
            <w:tcW w:w="1485" w:type="dxa"/>
          </w:tcPr>
          <w:p w14:paraId="1CCC119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w:t>
            </w:r>
          </w:p>
        </w:tc>
        <w:tc>
          <w:tcPr>
            <w:tcW w:w="1665" w:type="dxa"/>
          </w:tcPr>
          <w:p w14:paraId="5BCB90D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30" w:type="dxa"/>
          </w:tcPr>
          <w:p w14:paraId="2B8070C8"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Documentation of public meeting.</w:t>
            </w:r>
          </w:p>
        </w:tc>
        <w:tc>
          <w:tcPr>
            <w:tcW w:w="2505" w:type="dxa"/>
          </w:tcPr>
          <w:p w14:paraId="797378F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participation of parents and community members as district partners will improve.</w:t>
            </w:r>
          </w:p>
        </w:tc>
      </w:tr>
      <w:tr w:rsidR="004C53B2" w14:paraId="33D0AC8A" w14:textId="77777777">
        <w:trPr>
          <w:trHeight w:val="931"/>
        </w:trPr>
        <w:tc>
          <w:tcPr>
            <w:tcW w:w="3825" w:type="dxa"/>
          </w:tcPr>
          <w:p w14:paraId="1BB03D8D" w14:textId="77777777" w:rsidR="004C53B2" w:rsidRDefault="00502D29">
            <w:pPr>
              <w:rPr>
                <w:rFonts w:ascii="Arial" w:eastAsia="Arial" w:hAnsi="Arial" w:cs="Arial"/>
                <w:sz w:val="20"/>
                <w:szCs w:val="20"/>
              </w:rPr>
            </w:pPr>
            <w:r>
              <w:rPr>
                <w:rFonts w:ascii="Arial" w:eastAsia="Arial" w:hAnsi="Arial" w:cs="Arial"/>
                <w:sz w:val="20"/>
                <w:szCs w:val="20"/>
              </w:rPr>
              <w:t>Effective teacher / parent communication: Progress Reports, Email / phone contacts, parent conferences, Parent Portal.</w:t>
            </w:r>
          </w:p>
        </w:tc>
        <w:tc>
          <w:tcPr>
            <w:tcW w:w="1935" w:type="dxa"/>
          </w:tcPr>
          <w:p w14:paraId="5336163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Principals </w:t>
            </w:r>
          </w:p>
          <w:p w14:paraId="5CFE8368" w14:textId="77777777" w:rsidR="004C53B2" w:rsidRDefault="004C53B2">
            <w:pPr>
              <w:rPr>
                <w:rFonts w:ascii="Arial" w:eastAsia="Arial" w:hAnsi="Arial" w:cs="Arial"/>
                <w:color w:val="000000"/>
                <w:sz w:val="20"/>
                <w:szCs w:val="20"/>
              </w:rPr>
            </w:pPr>
          </w:p>
          <w:p w14:paraId="2B0427A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Teachers</w:t>
            </w:r>
          </w:p>
          <w:p w14:paraId="59727A66" w14:textId="77777777" w:rsidR="004C53B2" w:rsidRDefault="004C53B2">
            <w:pPr>
              <w:rPr>
                <w:rFonts w:ascii="Arial" w:eastAsia="Arial" w:hAnsi="Arial" w:cs="Arial"/>
                <w:color w:val="000000"/>
                <w:sz w:val="20"/>
                <w:szCs w:val="20"/>
              </w:rPr>
            </w:pPr>
          </w:p>
          <w:p w14:paraId="17CE8C8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Counselors</w:t>
            </w:r>
          </w:p>
        </w:tc>
        <w:tc>
          <w:tcPr>
            <w:tcW w:w="1485" w:type="dxa"/>
          </w:tcPr>
          <w:p w14:paraId="69F0BE20"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Every six weeks</w:t>
            </w:r>
          </w:p>
        </w:tc>
        <w:tc>
          <w:tcPr>
            <w:tcW w:w="1665" w:type="dxa"/>
          </w:tcPr>
          <w:p w14:paraId="53BAB13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30" w:type="dxa"/>
          </w:tcPr>
          <w:p w14:paraId="3C2E1BF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Documentation of parent/teacher communication.</w:t>
            </w:r>
          </w:p>
        </w:tc>
        <w:tc>
          <w:tcPr>
            <w:tcW w:w="2505" w:type="dxa"/>
          </w:tcPr>
          <w:p w14:paraId="4FF2E1E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participation of parents and community members as district partners will improve.</w:t>
            </w:r>
          </w:p>
        </w:tc>
      </w:tr>
      <w:tr w:rsidR="004C53B2" w14:paraId="1F8859D0" w14:textId="77777777">
        <w:trPr>
          <w:trHeight w:val="931"/>
        </w:trPr>
        <w:tc>
          <w:tcPr>
            <w:tcW w:w="3825" w:type="dxa"/>
          </w:tcPr>
          <w:p w14:paraId="6777F343" w14:textId="77777777" w:rsidR="004C53B2" w:rsidRDefault="00502D29">
            <w:pPr>
              <w:rPr>
                <w:rFonts w:ascii="Arial" w:eastAsia="Arial" w:hAnsi="Arial" w:cs="Arial"/>
                <w:sz w:val="20"/>
                <w:szCs w:val="20"/>
              </w:rPr>
            </w:pPr>
            <w:r>
              <w:rPr>
                <w:rFonts w:ascii="Arial" w:eastAsia="Arial" w:hAnsi="Arial" w:cs="Arial"/>
                <w:sz w:val="20"/>
                <w:szCs w:val="20"/>
              </w:rPr>
              <w:t xml:space="preserve">Communicate all special program policies and regular education assessment to parents: </w:t>
            </w:r>
          </w:p>
          <w:p w14:paraId="7FBC35F7" w14:textId="77777777" w:rsidR="004C53B2" w:rsidRDefault="00502D29">
            <w:pPr>
              <w:rPr>
                <w:rFonts w:ascii="Arial" w:eastAsia="Arial" w:hAnsi="Arial" w:cs="Arial"/>
                <w:sz w:val="20"/>
                <w:szCs w:val="20"/>
              </w:rPr>
            </w:pPr>
            <w:r>
              <w:rPr>
                <w:rFonts w:ascii="Arial" w:eastAsia="Arial" w:hAnsi="Arial" w:cs="Arial"/>
                <w:sz w:val="20"/>
                <w:szCs w:val="20"/>
              </w:rPr>
              <w:t>* Provide written information in Spanish</w:t>
            </w:r>
          </w:p>
          <w:p w14:paraId="726F42C2" w14:textId="77777777" w:rsidR="004C53B2" w:rsidRDefault="00502D29">
            <w:pPr>
              <w:rPr>
                <w:rFonts w:ascii="Arial" w:eastAsia="Arial" w:hAnsi="Arial" w:cs="Arial"/>
                <w:sz w:val="20"/>
                <w:szCs w:val="20"/>
              </w:rPr>
            </w:pPr>
            <w:r>
              <w:rPr>
                <w:rFonts w:ascii="Arial" w:eastAsia="Arial" w:hAnsi="Arial" w:cs="Arial"/>
                <w:sz w:val="20"/>
                <w:szCs w:val="20"/>
              </w:rPr>
              <w:t>* Provide translator, if needed, at meetings</w:t>
            </w:r>
          </w:p>
          <w:p w14:paraId="3160FA66" w14:textId="77777777" w:rsidR="004C53B2" w:rsidRDefault="00502D29">
            <w:pPr>
              <w:rPr>
                <w:rFonts w:ascii="Arial" w:eastAsia="Arial" w:hAnsi="Arial" w:cs="Arial"/>
                <w:sz w:val="20"/>
                <w:szCs w:val="20"/>
              </w:rPr>
            </w:pPr>
            <w:r>
              <w:rPr>
                <w:rFonts w:ascii="Arial" w:eastAsia="Arial" w:hAnsi="Arial" w:cs="Arial"/>
                <w:sz w:val="20"/>
                <w:szCs w:val="20"/>
              </w:rPr>
              <w:t>* Parents Right to Know Notice in home language</w:t>
            </w:r>
          </w:p>
          <w:p w14:paraId="7072E083" w14:textId="77777777" w:rsidR="004C53B2" w:rsidRDefault="00502D29">
            <w:pPr>
              <w:rPr>
                <w:rFonts w:ascii="Arial" w:eastAsia="Arial" w:hAnsi="Arial" w:cs="Arial"/>
                <w:sz w:val="20"/>
                <w:szCs w:val="20"/>
              </w:rPr>
            </w:pPr>
            <w:r>
              <w:rPr>
                <w:rFonts w:ascii="Arial" w:eastAsia="Arial" w:hAnsi="Arial" w:cs="Arial"/>
                <w:sz w:val="20"/>
                <w:szCs w:val="20"/>
              </w:rPr>
              <w:t>* School-Parent Compacts in English and Spanish</w:t>
            </w:r>
          </w:p>
        </w:tc>
        <w:tc>
          <w:tcPr>
            <w:tcW w:w="1935" w:type="dxa"/>
          </w:tcPr>
          <w:p w14:paraId="021BEA0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03EE6391" w14:textId="77777777" w:rsidR="004C53B2" w:rsidRDefault="004C53B2">
            <w:pPr>
              <w:rPr>
                <w:rFonts w:ascii="Arial" w:eastAsia="Arial" w:hAnsi="Arial" w:cs="Arial"/>
                <w:color w:val="000000"/>
                <w:sz w:val="20"/>
                <w:szCs w:val="20"/>
              </w:rPr>
            </w:pPr>
          </w:p>
          <w:p w14:paraId="6B6E74A9"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Teachers</w:t>
            </w:r>
          </w:p>
          <w:p w14:paraId="077E7711" w14:textId="77777777" w:rsidR="004C53B2" w:rsidRDefault="004C53B2">
            <w:pPr>
              <w:rPr>
                <w:rFonts w:ascii="Arial" w:eastAsia="Arial" w:hAnsi="Arial" w:cs="Arial"/>
                <w:color w:val="000000"/>
                <w:sz w:val="20"/>
                <w:szCs w:val="20"/>
              </w:rPr>
            </w:pPr>
          </w:p>
          <w:p w14:paraId="19AA7F4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Asst. Supt.</w:t>
            </w:r>
          </w:p>
        </w:tc>
        <w:tc>
          <w:tcPr>
            <w:tcW w:w="1485" w:type="dxa"/>
          </w:tcPr>
          <w:p w14:paraId="3CE2625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 and when appropriate.</w:t>
            </w:r>
          </w:p>
        </w:tc>
        <w:tc>
          <w:tcPr>
            <w:tcW w:w="1665" w:type="dxa"/>
          </w:tcPr>
          <w:p w14:paraId="53E2CA3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30" w:type="dxa"/>
          </w:tcPr>
          <w:p w14:paraId="3E74856F"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Copies of communication.</w:t>
            </w:r>
          </w:p>
        </w:tc>
        <w:tc>
          <w:tcPr>
            <w:tcW w:w="2505" w:type="dxa"/>
          </w:tcPr>
          <w:p w14:paraId="172FCAE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The participation of parents and community members as district partners will improve.</w:t>
            </w:r>
          </w:p>
        </w:tc>
      </w:tr>
    </w:tbl>
    <w:p w14:paraId="4CEA3C21" w14:textId="77777777" w:rsidR="004C53B2" w:rsidRDefault="004C53B2">
      <w:pPr>
        <w:rPr>
          <w:rFonts w:ascii="Arial" w:eastAsia="Arial" w:hAnsi="Arial" w:cs="Arial"/>
          <w:b/>
          <w:sz w:val="20"/>
          <w:szCs w:val="20"/>
        </w:rPr>
      </w:pPr>
    </w:p>
    <w:p w14:paraId="5111A756" w14:textId="77777777" w:rsidR="004C53B2" w:rsidRDefault="004C53B2">
      <w:pPr>
        <w:rPr>
          <w:rFonts w:ascii="Arial" w:eastAsia="Arial" w:hAnsi="Arial" w:cs="Arial"/>
          <w:b/>
          <w:sz w:val="20"/>
          <w:szCs w:val="20"/>
          <w:u w:val="single"/>
        </w:rPr>
      </w:pPr>
    </w:p>
    <w:p w14:paraId="2D4D76EB" w14:textId="77777777" w:rsidR="004C53B2" w:rsidRDefault="004C53B2">
      <w:pPr>
        <w:rPr>
          <w:rFonts w:ascii="Arial" w:eastAsia="Arial" w:hAnsi="Arial" w:cs="Arial"/>
          <w:b/>
          <w:sz w:val="20"/>
          <w:szCs w:val="20"/>
          <w:u w:val="single"/>
        </w:rPr>
      </w:pPr>
    </w:p>
    <w:p w14:paraId="0FD7E5B3" w14:textId="77777777" w:rsidR="004C53B2" w:rsidRDefault="004C53B2">
      <w:pPr>
        <w:rPr>
          <w:rFonts w:ascii="Arial" w:eastAsia="Arial" w:hAnsi="Arial" w:cs="Arial"/>
          <w:b/>
          <w:sz w:val="20"/>
          <w:szCs w:val="20"/>
          <w:u w:val="single"/>
        </w:rPr>
      </w:pPr>
    </w:p>
    <w:p w14:paraId="6893ACB6" w14:textId="77777777" w:rsidR="004C53B2" w:rsidRDefault="004C53B2">
      <w:pPr>
        <w:rPr>
          <w:rFonts w:ascii="Arial" w:eastAsia="Arial" w:hAnsi="Arial" w:cs="Arial"/>
          <w:b/>
          <w:sz w:val="20"/>
          <w:szCs w:val="20"/>
          <w:u w:val="single"/>
        </w:rPr>
      </w:pPr>
    </w:p>
    <w:p w14:paraId="0455B429" w14:textId="77777777" w:rsidR="004C53B2" w:rsidRDefault="004C53B2">
      <w:pPr>
        <w:rPr>
          <w:rFonts w:ascii="Arial" w:eastAsia="Arial" w:hAnsi="Arial" w:cs="Arial"/>
          <w:b/>
          <w:sz w:val="20"/>
          <w:szCs w:val="20"/>
          <w:u w:val="single"/>
        </w:rPr>
      </w:pPr>
    </w:p>
    <w:p w14:paraId="66ED4DE7" w14:textId="77777777" w:rsidR="004C53B2" w:rsidRDefault="00502D29">
      <w:pPr>
        <w:rPr>
          <w:rFonts w:ascii="Arial" w:eastAsia="Arial" w:hAnsi="Arial" w:cs="Arial"/>
          <w:b/>
          <w:sz w:val="20"/>
          <w:szCs w:val="20"/>
        </w:rPr>
      </w:pPr>
      <w:r>
        <w:rPr>
          <w:rFonts w:ascii="Arial" w:eastAsia="Arial" w:hAnsi="Arial" w:cs="Arial"/>
          <w:b/>
          <w:sz w:val="20"/>
          <w:szCs w:val="20"/>
          <w:u w:val="single"/>
        </w:rPr>
        <w:t>CISD District Goal(s):</w:t>
      </w:r>
      <w:r>
        <w:rPr>
          <w:rFonts w:ascii="Arial" w:eastAsia="Arial" w:hAnsi="Arial" w:cs="Arial"/>
          <w:b/>
          <w:sz w:val="20"/>
          <w:szCs w:val="20"/>
        </w:rPr>
        <w:t xml:space="preserve"> Utilize innovative technology to stimulate continuous learning.</w:t>
      </w:r>
    </w:p>
    <w:p w14:paraId="38D27BEC" w14:textId="77777777" w:rsidR="004C53B2" w:rsidRDefault="004C53B2">
      <w:pPr>
        <w:rPr>
          <w:rFonts w:ascii="Arial" w:eastAsia="Arial" w:hAnsi="Arial" w:cs="Arial"/>
          <w:b/>
          <w:sz w:val="20"/>
          <w:szCs w:val="20"/>
        </w:rPr>
      </w:pPr>
    </w:p>
    <w:p w14:paraId="7DE8E0E0" w14:textId="77777777" w:rsidR="004C53B2" w:rsidRDefault="00502D29">
      <w:pPr>
        <w:rPr>
          <w:rFonts w:ascii="Arial" w:eastAsia="Arial" w:hAnsi="Arial" w:cs="Arial"/>
          <w:b/>
          <w:sz w:val="20"/>
          <w:szCs w:val="20"/>
        </w:rPr>
      </w:pPr>
      <w:r>
        <w:rPr>
          <w:rFonts w:ascii="Arial" w:eastAsia="Arial" w:hAnsi="Arial" w:cs="Arial"/>
          <w:b/>
          <w:color w:val="000000"/>
          <w:sz w:val="20"/>
          <w:szCs w:val="20"/>
          <w:u w:val="single"/>
        </w:rPr>
        <w:t>Goal 5:</w:t>
      </w:r>
      <w:r>
        <w:rPr>
          <w:rFonts w:ascii="Arial" w:eastAsia="Arial" w:hAnsi="Arial" w:cs="Arial"/>
          <w:color w:val="000000"/>
          <w:sz w:val="20"/>
          <w:szCs w:val="20"/>
        </w:rPr>
        <w:t xml:space="preserve"> </w:t>
      </w:r>
      <w:r>
        <w:rPr>
          <w:rFonts w:ascii="Arial" w:eastAsia="Arial" w:hAnsi="Arial" w:cs="Arial"/>
          <w:b/>
          <w:sz w:val="20"/>
          <w:szCs w:val="20"/>
        </w:rPr>
        <w:t>CISD will utilize appropriate technology at all campuses.</w:t>
      </w:r>
    </w:p>
    <w:p w14:paraId="6A07F0E7" w14:textId="77777777" w:rsidR="004C53B2" w:rsidRDefault="004C53B2">
      <w:pPr>
        <w:rPr>
          <w:rFonts w:ascii="Arial" w:eastAsia="Arial" w:hAnsi="Arial" w:cs="Arial"/>
          <w:sz w:val="20"/>
          <w:szCs w:val="20"/>
        </w:rPr>
      </w:pPr>
    </w:p>
    <w:p w14:paraId="4DB1ADC0" w14:textId="77777777" w:rsidR="004C53B2" w:rsidRDefault="00502D29">
      <w:pPr>
        <w:ind w:left="1440" w:hanging="1440"/>
        <w:rPr>
          <w:rFonts w:ascii="Arial" w:eastAsia="Arial" w:hAnsi="Arial" w:cs="Arial"/>
          <w:b/>
          <w:sz w:val="20"/>
          <w:szCs w:val="20"/>
        </w:rPr>
      </w:pPr>
      <w:r>
        <w:rPr>
          <w:rFonts w:ascii="Arial" w:eastAsia="Arial" w:hAnsi="Arial" w:cs="Arial"/>
          <w:b/>
          <w:color w:val="000000"/>
          <w:sz w:val="20"/>
          <w:szCs w:val="20"/>
          <w:u w:val="single"/>
        </w:rPr>
        <w:t>Objective 1:</w:t>
      </w:r>
      <w:r>
        <w:rPr>
          <w:rFonts w:ascii="Arial" w:eastAsia="Arial" w:hAnsi="Arial" w:cs="Arial"/>
          <w:color w:val="000000"/>
          <w:sz w:val="20"/>
          <w:szCs w:val="20"/>
        </w:rPr>
        <w:t xml:space="preserve"> </w:t>
      </w:r>
      <w:r>
        <w:rPr>
          <w:rFonts w:ascii="Arial" w:eastAsia="Arial" w:hAnsi="Arial" w:cs="Arial"/>
          <w:b/>
          <w:sz w:val="20"/>
          <w:szCs w:val="20"/>
        </w:rPr>
        <w:t>CISD will use Local and Federal resources to ensure that appropriate technology is available to teachers and students in district classrooms.</w:t>
      </w:r>
    </w:p>
    <w:p w14:paraId="346384CE" w14:textId="77777777" w:rsidR="004C53B2" w:rsidRDefault="00502D29">
      <w:pPr>
        <w:ind w:left="1440" w:hanging="1440"/>
        <w:rPr>
          <w:rFonts w:ascii="Arial" w:eastAsia="Arial" w:hAnsi="Arial" w:cs="Arial"/>
          <w:sz w:val="20"/>
          <w:szCs w:val="20"/>
        </w:rPr>
      </w:pPr>
      <w:r>
        <w:rPr>
          <w:rFonts w:ascii="Arial" w:eastAsia="Arial" w:hAnsi="Arial" w:cs="Arial"/>
          <w:b/>
          <w:sz w:val="20"/>
          <w:szCs w:val="20"/>
        </w:rPr>
        <w:t xml:space="preserve"> </w:t>
      </w:r>
    </w:p>
    <w:p w14:paraId="68EA9572" w14:textId="77777777" w:rsidR="004C53B2" w:rsidRDefault="00502D29">
      <w:pPr>
        <w:rPr>
          <w:rFonts w:ascii="Arial" w:eastAsia="Arial" w:hAnsi="Arial" w:cs="Arial"/>
          <w:b/>
          <w:color w:val="FF0000"/>
          <w:sz w:val="20"/>
          <w:szCs w:val="20"/>
        </w:rPr>
      </w:pPr>
      <w:r>
        <w:rPr>
          <w:rFonts w:ascii="Arial" w:eastAsia="Arial" w:hAnsi="Arial" w:cs="Arial"/>
          <w:b/>
          <w:sz w:val="20"/>
          <w:szCs w:val="20"/>
          <w:u w:val="single"/>
        </w:rPr>
        <w:t>Summative Evaluation</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rPr>
        <w:t>The network Administrator will provide the district with technology reports that will determine if the district is achieving its goal.</w:t>
      </w:r>
    </w:p>
    <w:p w14:paraId="0A74229D" w14:textId="77777777" w:rsidR="004C53B2" w:rsidRDefault="004C53B2">
      <w:pPr>
        <w:rPr>
          <w:rFonts w:ascii="Arial" w:eastAsia="Arial" w:hAnsi="Arial" w:cs="Arial"/>
          <w:color w:val="000000"/>
          <w:sz w:val="20"/>
          <w:szCs w:val="20"/>
        </w:rPr>
      </w:pPr>
    </w:p>
    <w:tbl>
      <w:tblPr>
        <w:tblStyle w:val="afb"/>
        <w:tblW w:w="14025"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1950"/>
        <w:gridCol w:w="1485"/>
        <w:gridCol w:w="1680"/>
        <w:gridCol w:w="2745"/>
        <w:gridCol w:w="2520"/>
      </w:tblGrid>
      <w:tr w:rsidR="004C53B2" w14:paraId="0370968C" w14:textId="77777777">
        <w:trPr>
          <w:trHeight w:val="249"/>
        </w:trPr>
        <w:tc>
          <w:tcPr>
            <w:tcW w:w="3645" w:type="dxa"/>
          </w:tcPr>
          <w:p w14:paraId="24609F9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Activity/Strategy</w:t>
            </w:r>
          </w:p>
          <w:p w14:paraId="29D7A420" w14:textId="77777777" w:rsidR="004C53B2" w:rsidRDefault="004C53B2">
            <w:pPr>
              <w:jc w:val="center"/>
              <w:rPr>
                <w:rFonts w:ascii="Arial" w:eastAsia="Arial" w:hAnsi="Arial" w:cs="Arial"/>
                <w:b/>
                <w:color w:val="000000"/>
                <w:sz w:val="20"/>
                <w:szCs w:val="20"/>
              </w:rPr>
            </w:pPr>
          </w:p>
          <w:p w14:paraId="50C0168C" w14:textId="77777777" w:rsidR="004C53B2" w:rsidRDefault="004C53B2">
            <w:pPr>
              <w:jc w:val="center"/>
              <w:rPr>
                <w:rFonts w:ascii="Arial" w:eastAsia="Arial" w:hAnsi="Arial" w:cs="Arial"/>
                <w:b/>
                <w:i/>
                <w:color w:val="FF0000"/>
                <w:sz w:val="20"/>
                <w:szCs w:val="20"/>
              </w:rPr>
            </w:pPr>
          </w:p>
        </w:tc>
        <w:tc>
          <w:tcPr>
            <w:tcW w:w="1950" w:type="dxa"/>
          </w:tcPr>
          <w:p w14:paraId="742DD82A"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Person(s) Responsible</w:t>
            </w:r>
          </w:p>
        </w:tc>
        <w:tc>
          <w:tcPr>
            <w:tcW w:w="1485" w:type="dxa"/>
          </w:tcPr>
          <w:p w14:paraId="1DCAC543"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Timeline</w:t>
            </w:r>
          </w:p>
        </w:tc>
        <w:tc>
          <w:tcPr>
            <w:tcW w:w="1680" w:type="dxa"/>
          </w:tcPr>
          <w:p w14:paraId="06FE5484"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Resources</w:t>
            </w:r>
          </w:p>
          <w:p w14:paraId="65FCEFC4" w14:textId="77777777" w:rsidR="004C53B2" w:rsidRDefault="00502D29">
            <w:pPr>
              <w:jc w:val="center"/>
              <w:rPr>
                <w:rFonts w:ascii="Arial" w:eastAsia="Arial" w:hAnsi="Arial" w:cs="Arial"/>
                <w:i/>
                <w:sz w:val="20"/>
                <w:szCs w:val="20"/>
              </w:rPr>
            </w:pPr>
            <w:r>
              <w:rPr>
                <w:rFonts w:ascii="Arial" w:eastAsia="Arial" w:hAnsi="Arial" w:cs="Arial"/>
                <w:i/>
                <w:sz w:val="20"/>
                <w:szCs w:val="20"/>
              </w:rPr>
              <w:t>(Local Funds,</w:t>
            </w:r>
          </w:p>
          <w:p w14:paraId="33872BAA" w14:textId="77777777" w:rsidR="004C53B2" w:rsidRDefault="00502D29">
            <w:pPr>
              <w:jc w:val="center"/>
              <w:rPr>
                <w:rFonts w:ascii="Arial" w:eastAsia="Arial" w:hAnsi="Arial" w:cs="Arial"/>
                <w:i/>
                <w:sz w:val="20"/>
                <w:szCs w:val="20"/>
              </w:rPr>
            </w:pPr>
            <w:r>
              <w:rPr>
                <w:rFonts w:ascii="Arial" w:eastAsia="Arial" w:hAnsi="Arial" w:cs="Arial"/>
                <w:i/>
                <w:sz w:val="20"/>
                <w:szCs w:val="20"/>
              </w:rPr>
              <w:t>State, SCE,</w:t>
            </w:r>
          </w:p>
          <w:p w14:paraId="63A2DD17" w14:textId="77777777" w:rsidR="004C53B2" w:rsidRDefault="00502D29">
            <w:pPr>
              <w:jc w:val="center"/>
              <w:rPr>
                <w:rFonts w:ascii="Arial" w:eastAsia="Arial" w:hAnsi="Arial" w:cs="Arial"/>
                <w:color w:val="FF0000"/>
                <w:sz w:val="20"/>
                <w:szCs w:val="20"/>
              </w:rPr>
            </w:pPr>
            <w:r>
              <w:rPr>
                <w:rFonts w:ascii="Arial" w:eastAsia="Arial" w:hAnsi="Arial" w:cs="Arial"/>
                <w:i/>
                <w:sz w:val="20"/>
                <w:szCs w:val="20"/>
              </w:rPr>
              <w:t>Title, etc.)</w:t>
            </w:r>
            <w:r>
              <w:rPr>
                <w:rFonts w:ascii="Arial" w:eastAsia="Arial" w:hAnsi="Arial" w:cs="Arial"/>
                <w:color w:val="FF0000"/>
                <w:sz w:val="20"/>
                <w:szCs w:val="20"/>
              </w:rPr>
              <w:t xml:space="preserve"> </w:t>
            </w:r>
          </w:p>
        </w:tc>
        <w:tc>
          <w:tcPr>
            <w:tcW w:w="2745" w:type="dxa"/>
          </w:tcPr>
          <w:p w14:paraId="7A08AE5E"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Implementation</w:t>
            </w:r>
          </w:p>
        </w:tc>
        <w:tc>
          <w:tcPr>
            <w:tcW w:w="2520" w:type="dxa"/>
          </w:tcPr>
          <w:p w14:paraId="3A164562" w14:textId="77777777" w:rsidR="004C53B2" w:rsidRDefault="00502D29">
            <w:pPr>
              <w:jc w:val="center"/>
              <w:rPr>
                <w:rFonts w:ascii="Arial" w:eastAsia="Arial" w:hAnsi="Arial" w:cs="Arial"/>
                <w:b/>
                <w:color w:val="000000"/>
                <w:sz w:val="20"/>
                <w:szCs w:val="20"/>
              </w:rPr>
            </w:pPr>
            <w:r>
              <w:rPr>
                <w:rFonts w:ascii="Arial" w:eastAsia="Arial" w:hAnsi="Arial" w:cs="Arial"/>
                <w:b/>
                <w:color w:val="000000"/>
                <w:sz w:val="20"/>
                <w:szCs w:val="20"/>
              </w:rPr>
              <w:t>Evidence of Impact</w:t>
            </w:r>
          </w:p>
        </w:tc>
      </w:tr>
      <w:tr w:rsidR="004C53B2" w14:paraId="7A90E480" w14:textId="77777777">
        <w:trPr>
          <w:trHeight w:val="1381"/>
        </w:trPr>
        <w:tc>
          <w:tcPr>
            <w:tcW w:w="3645" w:type="dxa"/>
          </w:tcPr>
          <w:p w14:paraId="114C397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The district will follow a replacement schedule for district technology devices, to include </w:t>
            </w:r>
            <w:proofErr w:type="spellStart"/>
            <w:proofErr w:type="gramStart"/>
            <w:r>
              <w:rPr>
                <w:rFonts w:ascii="Arial" w:eastAsia="Arial" w:hAnsi="Arial" w:cs="Arial"/>
                <w:color w:val="000000"/>
                <w:sz w:val="20"/>
                <w:szCs w:val="20"/>
              </w:rPr>
              <w:t>laptops,ipads</w:t>
            </w:r>
            <w:proofErr w:type="spellEnd"/>
            <w:proofErr w:type="gramEnd"/>
            <w:r>
              <w:rPr>
                <w:rFonts w:ascii="Arial" w:eastAsia="Arial" w:hAnsi="Arial" w:cs="Arial"/>
                <w:color w:val="000000"/>
                <w:sz w:val="20"/>
                <w:szCs w:val="20"/>
              </w:rPr>
              <w:t>,  desktops, Chromebooks, projectors, document cameras, etc.</w:t>
            </w:r>
          </w:p>
          <w:p w14:paraId="3444BA48" w14:textId="77777777" w:rsidR="004C53B2" w:rsidRDefault="004C53B2">
            <w:pPr>
              <w:rPr>
                <w:rFonts w:ascii="Arial" w:eastAsia="Arial" w:hAnsi="Arial" w:cs="Arial"/>
                <w:color w:val="000000"/>
                <w:sz w:val="20"/>
                <w:szCs w:val="20"/>
              </w:rPr>
            </w:pPr>
          </w:p>
        </w:tc>
        <w:tc>
          <w:tcPr>
            <w:tcW w:w="1950" w:type="dxa"/>
          </w:tcPr>
          <w:p w14:paraId="4BAB3D4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Director of Operations</w:t>
            </w:r>
          </w:p>
          <w:p w14:paraId="035A1CC5" w14:textId="77777777" w:rsidR="004C53B2" w:rsidRDefault="004C53B2">
            <w:pPr>
              <w:rPr>
                <w:rFonts w:ascii="Arial" w:eastAsia="Arial" w:hAnsi="Arial" w:cs="Arial"/>
                <w:color w:val="000000"/>
                <w:sz w:val="20"/>
                <w:szCs w:val="20"/>
              </w:rPr>
            </w:pPr>
          </w:p>
          <w:p w14:paraId="330E547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47CBE540" w14:textId="77777777" w:rsidR="004C53B2" w:rsidRDefault="004C53B2">
            <w:pPr>
              <w:rPr>
                <w:rFonts w:ascii="Arial" w:eastAsia="Arial" w:hAnsi="Arial" w:cs="Arial"/>
                <w:color w:val="000000"/>
                <w:sz w:val="20"/>
                <w:szCs w:val="20"/>
              </w:rPr>
            </w:pPr>
          </w:p>
          <w:p w14:paraId="742697AC"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tc>
        <w:tc>
          <w:tcPr>
            <w:tcW w:w="1485" w:type="dxa"/>
          </w:tcPr>
          <w:p w14:paraId="07959002"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Annually</w:t>
            </w:r>
          </w:p>
        </w:tc>
        <w:tc>
          <w:tcPr>
            <w:tcW w:w="1680" w:type="dxa"/>
          </w:tcPr>
          <w:p w14:paraId="0FC24D3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45" w:type="dxa"/>
          </w:tcPr>
          <w:p w14:paraId="2C18B1BD"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Documentation of replacement schedule.</w:t>
            </w:r>
          </w:p>
        </w:tc>
        <w:tc>
          <w:tcPr>
            <w:tcW w:w="2520" w:type="dxa"/>
          </w:tcPr>
          <w:p w14:paraId="4A675E1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Students and teachers have access to appropriate technology.</w:t>
            </w:r>
          </w:p>
        </w:tc>
      </w:tr>
      <w:tr w:rsidR="004C53B2" w14:paraId="63E30C40" w14:textId="77777777">
        <w:trPr>
          <w:trHeight w:val="1381"/>
        </w:trPr>
        <w:tc>
          <w:tcPr>
            <w:tcW w:w="3645" w:type="dxa"/>
          </w:tcPr>
          <w:p w14:paraId="239B0E6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 xml:space="preserve">The district will continue with its </w:t>
            </w:r>
            <w:proofErr w:type="gramStart"/>
            <w:r>
              <w:rPr>
                <w:rFonts w:ascii="Arial" w:eastAsia="Arial" w:hAnsi="Arial" w:cs="Arial"/>
                <w:color w:val="000000"/>
                <w:sz w:val="20"/>
                <w:szCs w:val="20"/>
              </w:rPr>
              <w:t>1:1  initiative</w:t>
            </w:r>
            <w:proofErr w:type="gramEnd"/>
            <w:r>
              <w:rPr>
                <w:rFonts w:ascii="Arial" w:eastAsia="Arial" w:hAnsi="Arial" w:cs="Arial"/>
                <w:color w:val="000000"/>
                <w:sz w:val="20"/>
                <w:szCs w:val="20"/>
              </w:rPr>
              <w:t xml:space="preserve"> (Chromebooks/iPad).</w:t>
            </w:r>
          </w:p>
        </w:tc>
        <w:tc>
          <w:tcPr>
            <w:tcW w:w="1950" w:type="dxa"/>
          </w:tcPr>
          <w:p w14:paraId="0E83F0F7"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Director of Operations</w:t>
            </w:r>
          </w:p>
          <w:p w14:paraId="76BFF703" w14:textId="77777777" w:rsidR="004C53B2" w:rsidRDefault="004C53B2">
            <w:pPr>
              <w:rPr>
                <w:rFonts w:ascii="Arial" w:eastAsia="Arial" w:hAnsi="Arial" w:cs="Arial"/>
                <w:color w:val="000000"/>
                <w:sz w:val="20"/>
                <w:szCs w:val="20"/>
              </w:rPr>
            </w:pPr>
          </w:p>
          <w:p w14:paraId="3D7432A3"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2DC77D7E" w14:textId="77777777" w:rsidR="004C53B2" w:rsidRDefault="004C53B2">
            <w:pPr>
              <w:rPr>
                <w:rFonts w:ascii="Arial" w:eastAsia="Arial" w:hAnsi="Arial" w:cs="Arial"/>
                <w:color w:val="000000"/>
                <w:sz w:val="20"/>
                <w:szCs w:val="20"/>
              </w:rPr>
            </w:pPr>
          </w:p>
          <w:p w14:paraId="5926224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tc>
        <w:tc>
          <w:tcPr>
            <w:tcW w:w="1485" w:type="dxa"/>
          </w:tcPr>
          <w:p w14:paraId="26FE50B8"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Annually</w:t>
            </w:r>
          </w:p>
        </w:tc>
        <w:tc>
          <w:tcPr>
            <w:tcW w:w="1680" w:type="dxa"/>
          </w:tcPr>
          <w:p w14:paraId="056B6289"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State and Local Funds</w:t>
            </w:r>
          </w:p>
        </w:tc>
        <w:tc>
          <w:tcPr>
            <w:tcW w:w="2745" w:type="dxa"/>
          </w:tcPr>
          <w:p w14:paraId="03AFE46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All high school and junior high students have a device.</w:t>
            </w:r>
          </w:p>
        </w:tc>
        <w:tc>
          <w:tcPr>
            <w:tcW w:w="2520" w:type="dxa"/>
          </w:tcPr>
          <w:p w14:paraId="0DD94970"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Students and teachers have access to appropriate technology.</w:t>
            </w:r>
          </w:p>
        </w:tc>
      </w:tr>
      <w:tr w:rsidR="004C53B2" w14:paraId="44CEF6FD" w14:textId="77777777">
        <w:trPr>
          <w:trHeight w:val="873"/>
        </w:trPr>
        <w:tc>
          <w:tcPr>
            <w:tcW w:w="3645" w:type="dxa"/>
          </w:tcPr>
          <w:p w14:paraId="1859E6C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Maintain a student to workstation ratio of 1:1 at CES and BME</w:t>
            </w:r>
          </w:p>
        </w:tc>
        <w:tc>
          <w:tcPr>
            <w:tcW w:w="1950" w:type="dxa"/>
          </w:tcPr>
          <w:p w14:paraId="4BF7B0AB"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Director of Operations</w:t>
            </w:r>
          </w:p>
          <w:p w14:paraId="78416F6D" w14:textId="77777777" w:rsidR="004C53B2" w:rsidRDefault="004C53B2">
            <w:pPr>
              <w:rPr>
                <w:rFonts w:ascii="Arial" w:eastAsia="Arial" w:hAnsi="Arial" w:cs="Arial"/>
                <w:color w:val="000000"/>
                <w:sz w:val="20"/>
                <w:szCs w:val="20"/>
              </w:rPr>
            </w:pPr>
          </w:p>
          <w:p w14:paraId="015CAA9A"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Principals</w:t>
            </w:r>
          </w:p>
          <w:p w14:paraId="5B098F1D" w14:textId="77777777" w:rsidR="004C53B2" w:rsidRDefault="004C53B2">
            <w:pPr>
              <w:rPr>
                <w:rFonts w:ascii="Arial" w:eastAsia="Arial" w:hAnsi="Arial" w:cs="Arial"/>
                <w:color w:val="000000"/>
                <w:sz w:val="20"/>
                <w:szCs w:val="20"/>
              </w:rPr>
            </w:pPr>
          </w:p>
          <w:p w14:paraId="18C43C15" w14:textId="77777777" w:rsidR="004C53B2" w:rsidRDefault="00502D29">
            <w:pPr>
              <w:rPr>
                <w:rFonts w:ascii="Arial" w:eastAsia="Arial" w:hAnsi="Arial" w:cs="Arial"/>
                <w:color w:val="000000"/>
                <w:sz w:val="20"/>
                <w:szCs w:val="20"/>
              </w:rPr>
            </w:pPr>
            <w:r>
              <w:rPr>
                <w:rFonts w:ascii="Arial" w:eastAsia="Arial" w:hAnsi="Arial" w:cs="Arial"/>
                <w:color w:val="000000"/>
                <w:sz w:val="20"/>
                <w:szCs w:val="20"/>
              </w:rPr>
              <w:t>Superintendent, Asst. Supt.</w:t>
            </w:r>
          </w:p>
        </w:tc>
        <w:tc>
          <w:tcPr>
            <w:tcW w:w="1485" w:type="dxa"/>
          </w:tcPr>
          <w:p w14:paraId="3B41A9D3"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Annually</w:t>
            </w:r>
          </w:p>
        </w:tc>
        <w:tc>
          <w:tcPr>
            <w:tcW w:w="1680" w:type="dxa"/>
          </w:tcPr>
          <w:p w14:paraId="611CE655"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Federal, State and Local Funds (Title IV- $53,650)</w:t>
            </w:r>
          </w:p>
        </w:tc>
        <w:tc>
          <w:tcPr>
            <w:tcW w:w="2745" w:type="dxa"/>
          </w:tcPr>
          <w:p w14:paraId="2CBD2D30"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Documentation that 2:1 is achieved.</w:t>
            </w:r>
          </w:p>
        </w:tc>
        <w:tc>
          <w:tcPr>
            <w:tcW w:w="2520" w:type="dxa"/>
          </w:tcPr>
          <w:p w14:paraId="707B49E6" w14:textId="77777777" w:rsidR="004C53B2" w:rsidRDefault="00502D29">
            <w:pPr>
              <w:jc w:val="center"/>
              <w:rPr>
                <w:rFonts w:ascii="Arial" w:eastAsia="Arial" w:hAnsi="Arial" w:cs="Arial"/>
                <w:color w:val="000000"/>
                <w:sz w:val="20"/>
                <w:szCs w:val="20"/>
              </w:rPr>
            </w:pPr>
            <w:r>
              <w:rPr>
                <w:rFonts w:ascii="Arial" w:eastAsia="Arial" w:hAnsi="Arial" w:cs="Arial"/>
                <w:color w:val="000000"/>
                <w:sz w:val="20"/>
                <w:szCs w:val="20"/>
              </w:rPr>
              <w:t>Students and teachers have access to appropriate technology.</w:t>
            </w:r>
          </w:p>
        </w:tc>
      </w:tr>
    </w:tbl>
    <w:p w14:paraId="52E61A41" w14:textId="77777777" w:rsidR="004C53B2" w:rsidRDefault="004C53B2">
      <w:pPr>
        <w:rPr>
          <w:rFonts w:ascii="Arial" w:eastAsia="Arial" w:hAnsi="Arial" w:cs="Arial"/>
          <w:b/>
          <w:color w:val="000000"/>
          <w:sz w:val="20"/>
          <w:szCs w:val="20"/>
        </w:rPr>
      </w:pPr>
    </w:p>
    <w:sectPr w:rsidR="004C53B2">
      <w:headerReference w:type="even" r:id="rId9"/>
      <w:headerReference w:type="default" r:id="rId10"/>
      <w:footerReference w:type="even" r:id="rId11"/>
      <w:footerReference w:type="default" r:id="rId12"/>
      <w:headerReference w:type="first" r:id="rId13"/>
      <w:footerReference w:type="first" r:id="rId14"/>
      <w:pgSz w:w="15840" w:h="12240" w:orient="landscape"/>
      <w:pgMar w:top="270" w:right="1440" w:bottom="27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63A64" w14:textId="77777777" w:rsidR="00502D29" w:rsidRDefault="00502D29">
      <w:r>
        <w:separator/>
      </w:r>
    </w:p>
  </w:endnote>
  <w:endnote w:type="continuationSeparator" w:id="0">
    <w:p w14:paraId="49047DD8" w14:textId="77777777" w:rsidR="00502D29" w:rsidRDefault="0050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BDF0" w14:textId="77777777" w:rsidR="004C53B2" w:rsidRDefault="00502D2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45B6A70" w14:textId="77777777" w:rsidR="004C53B2" w:rsidRDefault="004C53B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7E43" w14:textId="77777777" w:rsidR="004C53B2" w:rsidRDefault="00502D2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D1E56">
      <w:rPr>
        <w:noProof/>
        <w:color w:val="000000"/>
      </w:rPr>
      <w:t>2</w:t>
    </w:r>
    <w:r>
      <w:rPr>
        <w:color w:val="000000"/>
      </w:rPr>
      <w:fldChar w:fldCharType="end"/>
    </w:r>
  </w:p>
  <w:p w14:paraId="4D15AB61" w14:textId="77777777" w:rsidR="004C53B2" w:rsidRDefault="004C53B2">
    <w:pPr>
      <w:pBdr>
        <w:top w:val="nil"/>
        <w:left w:val="nil"/>
        <w:bottom w:val="nil"/>
        <w:right w:val="nil"/>
        <w:between w:val="nil"/>
      </w:pBdr>
      <w:tabs>
        <w:tab w:val="center" w:pos="4320"/>
        <w:tab w:val="right" w:pos="8640"/>
      </w:tabs>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3628" w14:textId="77777777" w:rsidR="004C53B2" w:rsidRDefault="004C53B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FB8C" w14:textId="77777777" w:rsidR="00502D29" w:rsidRDefault="00502D29">
      <w:r>
        <w:separator/>
      </w:r>
    </w:p>
  </w:footnote>
  <w:footnote w:type="continuationSeparator" w:id="0">
    <w:p w14:paraId="345D448D" w14:textId="77777777" w:rsidR="00502D29" w:rsidRDefault="0050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F188" w14:textId="77777777" w:rsidR="004C53B2" w:rsidRDefault="004C53B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A716" w14:textId="77777777" w:rsidR="004C53B2" w:rsidRDefault="004C53B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BF3E" w14:textId="77777777" w:rsidR="004C53B2" w:rsidRDefault="004C53B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728"/>
    <w:multiLevelType w:val="multilevel"/>
    <w:tmpl w:val="8E9A324C"/>
    <w:lvl w:ilvl="0">
      <w:start w:val="1"/>
      <w:numFmt w:val="decimal"/>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9F012D"/>
    <w:multiLevelType w:val="multilevel"/>
    <w:tmpl w:val="9EC6C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20CDC"/>
    <w:multiLevelType w:val="multilevel"/>
    <w:tmpl w:val="2668A72E"/>
    <w:lvl w:ilvl="0">
      <w:start w:val="1"/>
      <w:numFmt w:val="decimal"/>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0C558A8"/>
    <w:multiLevelType w:val="multilevel"/>
    <w:tmpl w:val="E9E22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ED3D24"/>
    <w:multiLevelType w:val="multilevel"/>
    <w:tmpl w:val="AACA9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937358"/>
    <w:multiLevelType w:val="multilevel"/>
    <w:tmpl w:val="A5F89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AE6B58"/>
    <w:multiLevelType w:val="multilevel"/>
    <w:tmpl w:val="AEA4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CE5725"/>
    <w:multiLevelType w:val="multilevel"/>
    <w:tmpl w:val="BED0E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EE7BCB"/>
    <w:multiLevelType w:val="multilevel"/>
    <w:tmpl w:val="EE5E453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15:restartNumberingAfterBreak="0">
    <w:nsid w:val="6C4E3C4B"/>
    <w:multiLevelType w:val="multilevel"/>
    <w:tmpl w:val="7D3C0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804251"/>
    <w:multiLevelType w:val="multilevel"/>
    <w:tmpl w:val="BB4615DC"/>
    <w:lvl w:ilvl="0">
      <w:start w:val="1"/>
      <w:numFmt w:val="decimal"/>
      <w:lvlText w:val="%1."/>
      <w:lvlJc w:val="left"/>
      <w:pPr>
        <w:ind w:left="5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5849526">
    <w:abstractNumId w:val="5"/>
  </w:num>
  <w:num w:numId="2" w16cid:durableId="817772710">
    <w:abstractNumId w:val="4"/>
  </w:num>
  <w:num w:numId="3" w16cid:durableId="988024486">
    <w:abstractNumId w:val="8"/>
  </w:num>
  <w:num w:numId="4" w16cid:durableId="1680229909">
    <w:abstractNumId w:val="2"/>
  </w:num>
  <w:num w:numId="5" w16cid:durableId="500241303">
    <w:abstractNumId w:val="1"/>
  </w:num>
  <w:num w:numId="6" w16cid:durableId="883447203">
    <w:abstractNumId w:val="0"/>
  </w:num>
  <w:num w:numId="7" w16cid:durableId="1999266194">
    <w:abstractNumId w:val="10"/>
  </w:num>
  <w:num w:numId="8" w16cid:durableId="1149204705">
    <w:abstractNumId w:val="9"/>
  </w:num>
  <w:num w:numId="9" w16cid:durableId="7486468">
    <w:abstractNumId w:val="6"/>
  </w:num>
  <w:num w:numId="10" w16cid:durableId="1356347218">
    <w:abstractNumId w:val="7"/>
  </w:num>
  <w:num w:numId="11" w16cid:durableId="765999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B2"/>
    <w:rsid w:val="004C53B2"/>
    <w:rsid w:val="00502D29"/>
    <w:rsid w:val="007D1E56"/>
    <w:rsid w:val="00DD263B"/>
    <w:rsid w:val="00F2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0F1F"/>
  <w15:docId w15:val="{024886A0-C618-4077-85F0-7BF3CC60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F4"/>
  </w:style>
  <w:style w:type="paragraph" w:styleId="Heading1">
    <w:name w:val="heading 1"/>
    <w:basedOn w:val="Normal"/>
    <w:next w:val="Normal"/>
    <w:qFormat/>
    <w:pPr>
      <w:keepNext/>
      <w:jc w:val="center"/>
      <w:outlineLvl w:val="0"/>
    </w:pPr>
    <w:rPr>
      <w:sz w:val="72"/>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jc w:val="center"/>
      <w:outlineLvl w:val="2"/>
    </w:pPr>
    <w:rPr>
      <w:b/>
      <w:bCs/>
      <w:sz w:val="48"/>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rFonts w:ascii="Arial" w:hAnsi="Arial" w:cs="Arial"/>
      <w:i/>
      <w:iCs/>
      <w:color w:val="3333CC"/>
      <w:sz w:val="28"/>
      <w:szCs w:val="10"/>
    </w:rPr>
  </w:style>
  <w:style w:type="paragraph" w:styleId="Heading6">
    <w:name w:val="heading 6"/>
    <w:basedOn w:val="Normal"/>
    <w:next w:val="Normal"/>
    <w:qFormat/>
    <w:pPr>
      <w:keepNext/>
      <w:jc w:val="center"/>
      <w:outlineLvl w:val="5"/>
    </w:pPr>
    <w:rPr>
      <w:rFonts w:ascii="Arial" w:hAnsi="Arial" w:cs="Arial"/>
      <w:b/>
      <w:bCs/>
      <w:sz w:val="36"/>
    </w:rPr>
  </w:style>
  <w:style w:type="paragraph" w:styleId="Heading7">
    <w:name w:val="heading 7"/>
    <w:basedOn w:val="Normal"/>
    <w:next w:val="Normal"/>
    <w:qFormat/>
    <w:pPr>
      <w:keepNext/>
      <w:jc w:val="center"/>
      <w:outlineLvl w:val="6"/>
    </w:pPr>
    <w:rPr>
      <w:rFonts w:ascii="Tahoma" w:hAnsi="Tahoma" w:cs="Tahoma"/>
      <w:b/>
      <w:bCs/>
      <w:color w:val="FF0000"/>
      <w:sz w:val="32"/>
      <w:szCs w:val="20"/>
    </w:rPr>
  </w:style>
  <w:style w:type="paragraph" w:styleId="Heading8">
    <w:name w:val="heading 8"/>
    <w:basedOn w:val="Normal"/>
    <w:next w:val="Normal"/>
    <w:qFormat/>
    <w:pPr>
      <w:keepNext/>
      <w:jc w:val="center"/>
      <w:outlineLvl w:val="7"/>
    </w:pPr>
    <w:rPr>
      <w:rFonts w:ascii="Arial" w:hAnsi="Arial" w:cs="Arial"/>
      <w:i/>
      <w:iCs/>
      <w:color w:val="000000"/>
      <w:szCs w:val="14"/>
    </w:rPr>
  </w:style>
  <w:style w:type="paragraph" w:styleId="Heading9">
    <w:name w:val="heading 9"/>
    <w:basedOn w:val="Normal"/>
    <w:next w:val="Normal"/>
    <w:link w:val="Heading9Char"/>
    <w:qFormat/>
    <w:pPr>
      <w:keepNext/>
      <w:outlineLvl w:val="8"/>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1673EB"/>
    <w:pPr>
      <w:keepNext/>
      <w:keepLines/>
      <w:widowControl w:val="0"/>
      <w:jc w:val="center"/>
    </w:pPr>
    <w:rPr>
      <w:b/>
      <w:color w:val="000000"/>
      <w:sz w:val="20"/>
      <w:szCs w:val="20"/>
    </w:rPr>
  </w:style>
  <w:style w:type="paragraph" w:styleId="BodyText">
    <w:name w:val="Body Text"/>
    <w:basedOn w:val="Normal"/>
    <w:rPr>
      <w:sz w:val="28"/>
    </w:rPr>
  </w:style>
  <w:style w:type="paragraph" w:styleId="BodyText2">
    <w:name w:val="Body Text 2"/>
    <w:basedOn w:val="Normal"/>
    <w:rPr>
      <w:i/>
      <w:iCs/>
      <w:sz w:val="28"/>
    </w:rPr>
  </w:style>
  <w:style w:type="paragraph" w:styleId="BodyText3">
    <w:name w:val="Body Text 3"/>
    <w:basedOn w:val="Normal"/>
    <w:pPr>
      <w:autoSpaceDE w:val="0"/>
      <w:autoSpaceDN w:val="0"/>
      <w:adjustRightInd w:val="0"/>
    </w:pPr>
    <w:rPr>
      <w:rFonts w:ascii="Tahoma" w:hAnsi="Tahoma" w:cs="Tahoma"/>
      <w:color w:val="000000"/>
    </w:rPr>
  </w:style>
  <w:style w:type="table" w:styleId="TableGrid">
    <w:name w:val="Table Grid"/>
    <w:basedOn w:val="TableNormal"/>
    <w:uiPriority w:val="59"/>
    <w:rsid w:val="00036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E73DC"/>
    <w:pPr>
      <w:tabs>
        <w:tab w:val="center" w:pos="4320"/>
        <w:tab w:val="right" w:pos="8640"/>
      </w:tabs>
    </w:pPr>
  </w:style>
  <w:style w:type="character" w:styleId="PageNumber">
    <w:name w:val="page number"/>
    <w:basedOn w:val="DefaultParagraphFont"/>
    <w:rsid w:val="002E73DC"/>
  </w:style>
  <w:style w:type="paragraph" w:styleId="Header">
    <w:name w:val="header"/>
    <w:basedOn w:val="Normal"/>
    <w:rsid w:val="002C67C7"/>
    <w:pPr>
      <w:tabs>
        <w:tab w:val="center" w:pos="4320"/>
        <w:tab w:val="right" w:pos="8640"/>
      </w:tabs>
    </w:pPr>
  </w:style>
  <w:style w:type="paragraph" w:styleId="ListParagraph">
    <w:name w:val="List Paragraph"/>
    <w:basedOn w:val="Normal"/>
    <w:uiPriority w:val="34"/>
    <w:qFormat/>
    <w:rsid w:val="003F576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71CA3"/>
    <w:rPr>
      <w:rFonts w:ascii="Tahoma" w:hAnsi="Tahoma" w:cs="Tahoma"/>
      <w:sz w:val="16"/>
      <w:szCs w:val="16"/>
    </w:rPr>
  </w:style>
  <w:style w:type="character" w:customStyle="1" w:styleId="BalloonTextChar">
    <w:name w:val="Balloon Text Char"/>
    <w:link w:val="BalloonText"/>
    <w:rsid w:val="00871CA3"/>
    <w:rPr>
      <w:rFonts w:ascii="Tahoma" w:hAnsi="Tahoma" w:cs="Tahoma"/>
      <w:sz w:val="16"/>
      <w:szCs w:val="16"/>
    </w:rPr>
  </w:style>
  <w:style w:type="paragraph" w:customStyle="1" w:styleId="left">
    <w:name w:val="left"/>
    <w:basedOn w:val="Normal"/>
    <w:rsid w:val="0078007D"/>
    <w:pPr>
      <w:spacing w:line="360" w:lineRule="atLeast"/>
    </w:pPr>
    <w:rPr>
      <w:rFonts w:ascii="Courier New" w:hAnsi="Courier New" w:cs="Courier New"/>
    </w:rPr>
  </w:style>
  <w:style w:type="paragraph" w:styleId="HTMLPreformatted">
    <w:name w:val="HTML Preformatted"/>
    <w:basedOn w:val="Normal"/>
    <w:link w:val="HTMLPreformattedChar"/>
    <w:uiPriority w:val="99"/>
    <w:unhideWhenUsed/>
    <w:rsid w:val="0078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78007D"/>
    <w:rPr>
      <w:rFonts w:ascii="Courier New" w:hAnsi="Courier New" w:cs="Courier New"/>
    </w:rPr>
  </w:style>
  <w:style w:type="table" w:styleId="TableClassic2">
    <w:name w:val="Table Classic 2"/>
    <w:basedOn w:val="TableNormal"/>
    <w:rsid w:val="004319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319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19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
    <w:name w:val="Light Grid"/>
    <w:basedOn w:val="TableNormal"/>
    <w:uiPriority w:val="62"/>
    <w:rsid w:val="0043192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itleChar">
    <w:name w:val="Title Char"/>
    <w:link w:val="Title"/>
    <w:rsid w:val="001673EB"/>
    <w:rPr>
      <w:b/>
      <w:color w:val="000000"/>
    </w:rPr>
  </w:style>
  <w:style w:type="character" w:customStyle="1" w:styleId="Heading9Char">
    <w:name w:val="Heading 9 Char"/>
    <w:link w:val="Heading9"/>
    <w:rsid w:val="00E56F6B"/>
    <w:rPr>
      <w:rFonts w:ascii="Arial" w:hAnsi="Arial" w:cs="Arial"/>
      <w:b/>
      <w:bCs/>
      <w:sz w:val="24"/>
    </w:rPr>
  </w:style>
  <w:style w:type="paragraph" w:styleId="Revision">
    <w:name w:val="Revision"/>
    <w:hidden/>
    <w:uiPriority w:val="99"/>
    <w:semiHidden/>
    <w:rsid w:val="00260B4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tcPr>
      <w:shd w:val="clear" w:color="auto" w:fill="auto"/>
    </w:tcPr>
  </w:style>
  <w:style w:type="table" w:customStyle="1" w:styleId="af">
    <w:basedOn w:val="TableNormal"/>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tcPr>
      <w:shd w:val="clear" w:color="auto" w:fill="auto"/>
    </w:tcPr>
  </w:style>
  <w:style w:type="table" w:customStyle="1" w:styleId="af1">
    <w:basedOn w:val="TableNormal"/>
    <w:tblPr>
      <w:tblStyleRowBandSize w:val="1"/>
      <w:tblStyleColBandSize w:val="1"/>
      <w:tblCellMar>
        <w:left w:w="115" w:type="dxa"/>
        <w:right w:w="115" w:type="dxa"/>
      </w:tblCellMar>
    </w:tblPr>
    <w:tcPr>
      <w:shd w:val="clear" w:color="auto" w:fill="auto"/>
    </w:tcPr>
  </w:style>
  <w:style w:type="table" w:customStyle="1" w:styleId="af2">
    <w:basedOn w:val="TableNormal"/>
    <w:tblPr>
      <w:tblStyleRowBandSize w:val="1"/>
      <w:tblStyleColBandSize w:val="1"/>
      <w:tblCellMar>
        <w:left w:w="115" w:type="dxa"/>
        <w:right w:w="115" w:type="dxa"/>
      </w:tblCellMar>
    </w:tblPr>
    <w:tcPr>
      <w:shd w:val="clear" w:color="auto" w:fill="auto"/>
    </w:tcPr>
  </w:style>
  <w:style w:type="table" w:customStyle="1" w:styleId="af3">
    <w:basedOn w:val="TableNormal"/>
    <w:tblPr>
      <w:tblStyleRowBandSize w:val="1"/>
      <w:tblStyleColBandSize w:val="1"/>
      <w:tblCellMar>
        <w:left w:w="115" w:type="dxa"/>
        <w:right w:w="115" w:type="dxa"/>
      </w:tblCellMar>
    </w:tblPr>
    <w:tcPr>
      <w:shd w:val="clear" w:color="auto" w:fill="auto"/>
    </w:tcPr>
  </w:style>
  <w:style w:type="table" w:customStyle="1" w:styleId="af4">
    <w:basedOn w:val="TableNormal"/>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left w:w="115" w:type="dxa"/>
        <w:right w:w="115" w:type="dxa"/>
      </w:tblCellMar>
    </w:tblPr>
    <w:tcPr>
      <w:shd w:val="clear" w:color="auto" w:fill="auto"/>
    </w:tcPr>
  </w:style>
  <w:style w:type="table" w:customStyle="1" w:styleId="af6">
    <w:basedOn w:val="TableNormal"/>
    <w:tblPr>
      <w:tblStyleRowBandSize w:val="1"/>
      <w:tblStyleColBandSize w:val="1"/>
      <w:tblCellMar>
        <w:left w:w="115" w:type="dxa"/>
        <w:right w:w="115" w:type="dxa"/>
      </w:tblCellMar>
    </w:tblPr>
    <w:tcPr>
      <w:shd w:val="clear" w:color="auto" w:fill="auto"/>
    </w:tcPr>
  </w:style>
  <w:style w:type="table" w:customStyle="1" w:styleId="af7">
    <w:basedOn w:val="TableNormal"/>
    <w:tblPr>
      <w:tblStyleRowBandSize w:val="1"/>
      <w:tblStyleColBandSize w:val="1"/>
      <w:tblCellMar>
        <w:left w:w="115" w:type="dxa"/>
        <w:right w:w="115" w:type="dxa"/>
      </w:tblCellMar>
    </w:tblPr>
    <w:tcPr>
      <w:shd w:val="clear" w:color="auto" w:fill="auto"/>
    </w:tcPr>
  </w:style>
  <w:style w:type="table" w:customStyle="1" w:styleId="af8">
    <w:basedOn w:val="TableNormal"/>
    <w:tblPr>
      <w:tblStyleRowBandSize w:val="1"/>
      <w:tblStyleColBandSize w:val="1"/>
      <w:tblCellMar>
        <w:left w:w="115" w:type="dxa"/>
        <w:right w:w="115" w:type="dxa"/>
      </w:tblCellMar>
    </w:tblPr>
    <w:tcPr>
      <w:shd w:val="clear" w:color="auto" w:fill="auto"/>
    </w:tcPr>
  </w:style>
  <w:style w:type="table" w:customStyle="1" w:styleId="af9">
    <w:basedOn w:val="TableNormal"/>
    <w:tblPr>
      <w:tblStyleRowBandSize w:val="1"/>
      <w:tblStyleColBandSize w:val="1"/>
      <w:tblCellMar>
        <w:left w:w="115" w:type="dxa"/>
        <w:right w:w="115" w:type="dxa"/>
      </w:tblCellMar>
    </w:tblPr>
    <w:tcPr>
      <w:shd w:val="clear" w:color="auto" w:fill="auto"/>
    </w:tcPr>
  </w:style>
  <w:style w:type="table" w:customStyle="1" w:styleId="afa">
    <w:basedOn w:val="TableNormal"/>
    <w:tblPr>
      <w:tblStyleRowBandSize w:val="1"/>
      <w:tblStyleColBandSize w:val="1"/>
      <w:tblCellMar>
        <w:left w:w="115" w:type="dxa"/>
        <w:right w:w="115" w:type="dxa"/>
      </w:tblCellMar>
    </w:tblPr>
    <w:tcPr>
      <w:shd w:val="clear" w:color="auto" w:fill="auto"/>
    </w:tcPr>
  </w:style>
  <w:style w:type="table" w:customStyle="1" w:styleId="afb">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h5S8Y2gF2DK9I7pnfEC1Q3Rfw==">CgMxLjAyCWguMzBqMHpsbDgAciExaG9CbVNQNUNPYnk5THdOMFk0M1FxeFhFMy1IbkpCLVc=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5944</Words>
  <Characters>33887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Wagley</dc:creator>
  <cp:lastModifiedBy>Tanya Hoelscher</cp:lastModifiedBy>
  <cp:revision>2</cp:revision>
  <dcterms:created xsi:type="dcterms:W3CDTF">2024-10-09T17:01:00Z</dcterms:created>
  <dcterms:modified xsi:type="dcterms:W3CDTF">2024-10-09T17:01:00Z</dcterms:modified>
</cp:coreProperties>
</file>